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7"/>
          <w:kern w:val="0"/>
          <w:sz w:val="24"/>
          <w:szCs w:val="24"/>
          <w:lang w:val="en-US" w:eastAsia="zh-CN" w:bidi="ar"/>
          <w14:ligatures w14:val="standardContextu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12242800</wp:posOffset>
            </wp:positionH>
            <wp:positionV relativeFrom="topMargin">
              <wp:posOffset>12598400</wp:posOffset>
            </wp:positionV>
            <wp:extent cx="304800" cy="457200"/>
            <wp:effectExtent l="0" t="0" r="0" b="0"/>
            <wp:wrapNone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7"/>
          <w:kern w:val="0"/>
          <w:sz w:val="24"/>
          <w:szCs w:val="24"/>
          <w:lang w:val="en-US" w:eastAsia="zh-CN" w:bidi="ar"/>
          <w14:ligatures w14:val="standardContextual"/>
        </w:rPr>
        <w:t>副热带高气压带，简称“副高”，是在热带与温带之间的副热带地区存在着一条高压带。副热带高压带上既有干旱地带又有全球雨量最为丰沛的季风区，使副热带成为全球天气气候最为多变、洪涝干旱最为频发的地带。副热带高气压带常年存在，是一个稳定而少动的暖性深厚系统。在夏季，它的范围几乎可占整个北半球面积的1/5到1/4，强度很大。不过在冬季，它的强度和范围都会变小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5368925" cy="2533650"/>
            <wp:effectExtent l="0" t="0" r="3175" b="0"/>
            <wp:docPr id="6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7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spacing w:val="7"/>
          <w:kern w:val="0"/>
          <w:sz w:val="24"/>
          <w:szCs w:val="24"/>
          <w:lang w:val="en-US" w:eastAsia="zh-CN" w:bidi="ar"/>
          <w14:ligatures w14:val="standardContextual"/>
        </w:rPr>
        <w:t>副热带高气压带主要盘踞在我国华南、江南、江淮、黄淮等东部季风区。鼎盛时期，其势力还扩张到西南地区东部和西北地区东南部。副高，是极具个性的雨热“大导演”，雨带的变化、高温的持续、台风的走向，大多数的天气变化都与其形影不离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t>今天小童地理将带你解密副带高压带，揭开中国气候多样性的神秘面纱。副热带高压带是地理学中的重要概念，它对我们国家的气候产生着深远的影响。让我们一起来学习吧！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6009640" cy="3194050"/>
            <wp:effectExtent l="0" t="0" r="10160" b="6350"/>
            <wp:docPr id="5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t>首先，我们要了解副热带高压带的形成过程。副热带高压带位于北纬30至40度之间，大气压强高、风力弱。它形成于赤道附近的高气压带向两极运动，受到地球自转的影响而产生的顶转效应。由于副热带高压带区域降雨较少，空气下沉导致风力弱，经常形成晴朗天气，所以也有人称之为“晴天带”。</w:t>
      </w:r>
    </w:p>
    <w:p>
      <w:pPr>
        <w:pStyle w:val="6"/>
        <w:keepNext w:val="0"/>
        <w:keepLines w:val="0"/>
        <w:widowControl/>
        <w:suppressLineNumbers w:val="0"/>
        <w:shd w:val="clear" w:color="auto" w:fill="FFFFFF"/>
        <w:spacing w:after="0" w:afterAutospacing="0"/>
        <w:rPr>
          <w:rFonts w:hint="eastAsia" w:ascii="Microsoft YaHei UI" w:hAnsi="Microsoft YaHei UI" w:eastAsia="Microsoft YaHei UI" w:cs="Microsoft YaHei UI"/>
          <w:color w:val="222222"/>
          <w:spacing w:val="8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6563360" cy="7785100"/>
            <wp:effectExtent l="0" t="0" r="8890" b="6350"/>
            <wp:docPr id="6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778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t>副热带高压带对中国的气候产生着重要的影响。在我国的东部沿海地区，副热带高压带的南北摆动会形成明显的季风气候。夏季，副热带高压带南移，带来了明亮温暖的阳光和高温。迎着清风，在沙滩上畅游、享受海水浴成为最爽快的事情。而冬季，副热带高压带北移，雨季结束，大部分地区都会迎来干燥的季节。这是适合登山、露营和户外运动的好时节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5620385" cy="3403600"/>
            <wp:effectExtent l="0" t="0" r="18415" b="6350"/>
            <wp:docPr id="5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t>不过，我们也要注意到副热带高压带并不是一成不变的。随着全球气候变暖，副热带高压带的活动也在发生变化。研究表明，副热带高压带的北移现象逐渐增强，导致一些地区的降雨量减少，干旱加剧。例如，西北地区就是一个受影响较大的地方，不断的戈壁沙漠扩张给当地的生态环境造成了极大的压力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t>因此，保护环境，减缓气候变暖是我们每个人的责任。我们应该节约用水、减少温室气体的排放，并积极参与到环保活动中。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6504940" cy="3746500"/>
            <wp:effectExtent l="0" t="0" r="10160" b="6350"/>
            <wp:docPr id="6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t>副热带高压带的存在，使得中国的气候多样性成为了一个鲜明的特点。每一个季节都有其独特的风景和魅力等待着我们去发现。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t>下面是高考地理中有关副热带高压带得考查热点。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6563360" cy="6477000"/>
            <wp:effectExtent l="0" t="0" r="8890" b="0"/>
            <wp:docPr id="6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6043295" cy="6745605"/>
            <wp:effectExtent l="0" t="0" r="14605" b="17145"/>
            <wp:docPr id="6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6745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6146165" cy="8190230"/>
            <wp:effectExtent l="0" t="0" r="6985" b="1270"/>
            <wp:docPr id="6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819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6680200" cy="8900795"/>
            <wp:effectExtent l="0" t="0" r="6350" b="14605"/>
            <wp:docPr id="6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890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6958965" cy="9272905"/>
            <wp:effectExtent l="0" t="0" r="13335" b="4445"/>
            <wp:docPr id="5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0" descr="IMG_2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58965" cy="9272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5361305" cy="7144385"/>
            <wp:effectExtent l="0" t="0" r="10795" b="18415"/>
            <wp:docPr id="6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 descr="IMG_2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714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r>
        <w:br w:type="page"/>
      </w:r>
      <w:bookmarkStart w:id="0" w:name="_GoBack"/>
      <w:bookmarkEnd w:id="0"/>
    </w:p>
    <w:sectPr>
      <w:headerReference r:id="rId3" w:type="default"/>
      <w:footerReference r:id="rId4" w:type="default"/>
      <w:pgSz w:w="12240" w:h="15840"/>
      <w:pgMar w:top="720" w:right="720" w:bottom="720" w:left="72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  <w14:ligatures w14:val="none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  <w14:ligatures w14:val="none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  <w14:ligatures w14:val="none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JlZTRlYTZkN2IyMzE4OWVlMWNjYjM5MDRkZmNhNTMifQ=="/>
  </w:docVars>
  <w:rsids>
    <w:rsidRoot w:val="002E0E13"/>
    <w:rsid w:val="000B24DE"/>
    <w:rsid w:val="001A3ABC"/>
    <w:rsid w:val="002A4809"/>
    <w:rsid w:val="002C39CF"/>
    <w:rsid w:val="002E0E13"/>
    <w:rsid w:val="004151FC"/>
    <w:rsid w:val="006F5472"/>
    <w:rsid w:val="00C02FC6"/>
    <w:rsid w:val="03BA6447"/>
    <w:rsid w:val="099F1BA5"/>
    <w:rsid w:val="0A7E0CF9"/>
    <w:rsid w:val="0ABD3157"/>
    <w:rsid w:val="0F4662BD"/>
    <w:rsid w:val="14072047"/>
    <w:rsid w:val="15533F43"/>
    <w:rsid w:val="18DE0255"/>
    <w:rsid w:val="192A60CE"/>
    <w:rsid w:val="1A070AAA"/>
    <w:rsid w:val="1B905AFB"/>
    <w:rsid w:val="1DB02C00"/>
    <w:rsid w:val="1F864C59"/>
    <w:rsid w:val="206724D3"/>
    <w:rsid w:val="23051B27"/>
    <w:rsid w:val="26713645"/>
    <w:rsid w:val="28867150"/>
    <w:rsid w:val="2D665B62"/>
    <w:rsid w:val="2E2D3A75"/>
    <w:rsid w:val="34982FF4"/>
    <w:rsid w:val="383859CF"/>
    <w:rsid w:val="3BBD5EC6"/>
    <w:rsid w:val="3E270655"/>
    <w:rsid w:val="4100618B"/>
    <w:rsid w:val="41D72B4B"/>
    <w:rsid w:val="483A3BE2"/>
    <w:rsid w:val="4CC02CFD"/>
    <w:rsid w:val="565371CA"/>
    <w:rsid w:val="6164694D"/>
    <w:rsid w:val="61882BE5"/>
    <w:rsid w:val="62ED2E80"/>
    <w:rsid w:val="66301563"/>
    <w:rsid w:val="693E244A"/>
    <w:rsid w:val="6ED047DA"/>
    <w:rsid w:val="6F6D5BCC"/>
    <w:rsid w:val="71E714E4"/>
    <w:rsid w:val="74EF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12"/>
    <w:semiHidden/>
    <w:unhideWhenUsed/>
    <w:qFormat/>
    <w:uiPriority w:val="99"/>
    <w:rPr>
      <w:rFonts w:hint="eastAsia" w:ascii="宋体" w:hAnsi="Courier New" w:eastAsia="宋体" w:cs="Times New Roman"/>
      <w:szCs w:val="21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0"/>
      <w:sz w:val="18"/>
      <w:szCs w:val="18"/>
      <w14:ligatures w14:val="none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kern w:val="0"/>
      <w:sz w:val="18"/>
      <w:szCs w:val="18"/>
      <w14:ligatures w14:val="none"/>
    </w:rPr>
  </w:style>
  <w:style w:type="paragraph" w:styleId="6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Emphasis"/>
    <w:basedOn w:val="8"/>
    <w:qFormat/>
    <w:uiPriority w:val="20"/>
    <w:rPr>
      <w:i/>
    </w:rPr>
  </w:style>
  <w:style w:type="character" w:styleId="11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2">
    <w:name w:val="纯文本 字符"/>
    <w:basedOn w:val="8"/>
    <w:link w:val="3"/>
    <w:qFormat/>
    <w:uiPriority w:val="0"/>
    <w:rPr>
      <w:rFonts w:hint="eastAsia" w:ascii="宋体" w:hAnsi="Courier New" w:eastAsia="宋体" w:cs="Courier New"/>
      <w:kern w:val="2"/>
      <w:sz w:val="21"/>
      <w:szCs w:val="21"/>
    </w:rPr>
  </w:style>
  <w:style w:type="character" w:customStyle="1" w:styleId="13">
    <w:name w:val="页眉 Char"/>
    <w:link w:val="5"/>
    <w:semiHidden/>
    <w:qFormat/>
    <w:uiPriority w:val="99"/>
    <w:rPr>
      <w:sz w:val="18"/>
      <w:szCs w:val="18"/>
      <w:lang w:eastAsia="zh-CN"/>
    </w:rPr>
  </w:style>
  <w:style w:type="character" w:customStyle="1" w:styleId="14">
    <w:name w:val="页脚 Char"/>
    <w:link w:val="4"/>
    <w:semiHidden/>
    <w:qFormat/>
    <w:uiPriority w:val="99"/>
    <w:rPr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597</Words>
  <Characters>635</Characters>
  <Lines>6</Lines>
  <Paragraphs>1</Paragraphs>
  <TotalTime>1</TotalTime>
  <ScaleCrop>false</ScaleCrop>
  <LinksUpToDate>false</LinksUpToDate>
  <CharactersWithSpaces>655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2023-07-01T08:00:00Z</dcterms:created>
  <dc:creator>张 霞</dc:creator>
  <cp:lastModifiedBy>jiaming</cp:lastModifiedBy>
  <dcterms:modified xsi:type="dcterms:W3CDTF">2023-09-11T14:02:02Z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2052-11.8.2.11813</vt:lpwstr>
  </property>
  <property fmtid="{D5CDD505-2E9C-101B-9397-08002B2CF9AE}" pid="7" name="ICV">
    <vt:lpwstr>7EB10D9A8C1942AAAD7EAD712CD7B167</vt:lpwstr>
  </property>
</Properties>
</file>