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11988800</wp:posOffset>
            </wp:positionH>
            <wp:positionV relativeFrom="topMargin">
              <wp:posOffset>11417300</wp:posOffset>
            </wp:positionV>
            <wp:extent cx="393700" cy="393700"/>
            <wp:effectExtent l="0" t="0" r="6350" b="6350"/>
            <wp:wrapNone/>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pic:cNvPicPr>
                      <a:picLocks noChangeAspect="1"/>
                    </pic:cNvPicPr>
                  </pic:nvPicPr>
                  <pic:blipFill>
                    <a:blip r:embed="rId5"/>
                    <a:stretch>
                      <a:fillRect/>
                    </a:stretch>
                  </pic:blipFill>
                  <pic:spPr>
                    <a:xfrm>
                      <a:off x="0" y="0"/>
                      <a:ext cx="393700" cy="393700"/>
                    </a:xfrm>
                    <a:prstGeom prst="rect">
                      <a:avLst/>
                    </a:prstGeom>
                  </pic:spPr>
                </pic:pic>
              </a:graphicData>
            </a:graphic>
          </wp:anchor>
        </w:drawing>
      </w:r>
      <w:r>
        <w:rPr>
          <w:rFonts w:ascii="宋体" w:hAnsi="宋体" w:eastAsia="宋体" w:cs="宋体"/>
          <w:b/>
          <w:color w:val="auto"/>
          <w:sz w:val="32"/>
        </w:rPr>
        <w:t>贵阳市北大培文学校2022-2023学年第一学期期中考试</w:t>
      </w:r>
    </w:p>
    <w:p>
      <w:pPr>
        <w:spacing w:line="360" w:lineRule="auto"/>
        <w:jc w:val="center"/>
      </w:pPr>
      <w:r>
        <w:rPr>
          <w:rFonts w:ascii="宋体" w:hAnsi="宋体" w:eastAsia="宋体" w:cs="宋体"/>
          <w:b/>
          <w:color w:val="auto"/>
          <w:sz w:val="32"/>
        </w:rPr>
        <w:t>高二年级地理学科试题</w:t>
      </w:r>
    </w:p>
    <w:p>
      <w:pPr>
        <w:spacing w:line="360" w:lineRule="auto"/>
        <w:jc w:val="center"/>
      </w:pPr>
      <w:r>
        <w:rPr>
          <w:rFonts w:ascii="宋体" w:hAnsi="宋体" w:eastAsia="宋体" w:cs="宋体"/>
          <w:b/>
          <w:color w:val="auto"/>
          <w:sz w:val="24"/>
        </w:rPr>
        <w:t>考试时间：75分钟；分值：100分</w:t>
      </w:r>
    </w:p>
    <w:p>
      <w:pPr>
        <w:spacing w:line="360" w:lineRule="auto"/>
        <w:jc w:val="both"/>
      </w:pPr>
      <w:r>
        <w:rPr>
          <w:rFonts w:ascii="宋体" w:hAnsi="宋体" w:eastAsia="宋体" w:cs="宋体"/>
          <w:b/>
          <w:color w:val="auto"/>
          <w:sz w:val="24"/>
        </w:rPr>
        <w:t>一、单选题（共30小题，每小题2分，共60分）</w:t>
      </w:r>
    </w:p>
    <w:p>
      <w:pPr>
        <w:spacing w:line="360" w:lineRule="auto"/>
        <w:ind w:firstLine="420"/>
        <w:jc w:val="both"/>
      </w:pPr>
      <w:r>
        <w:rPr>
          <w:rFonts w:ascii="楷体" w:hAnsi="楷体" w:eastAsia="楷体" w:cs="楷体"/>
          <w:color w:val="auto"/>
        </w:rPr>
        <w:t>下图为我国某城市（110°E，20°N）正午太阳高度的年内变化图，该地夏至日昼长为13时13分，据此完成下面小题。</w:t>
      </w:r>
    </w:p>
    <w:p>
      <w:pPr>
        <w:spacing w:line="360" w:lineRule="auto"/>
        <w:jc w:val="both"/>
      </w:pPr>
      <w:r>
        <w:drawing>
          <wp:inline distT="0" distB="0" distL="114300" distR="114300">
            <wp:extent cx="2119630" cy="1082040"/>
            <wp:effectExtent l="0" t="0" r="13970" b="381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6"/>
                    <a:stretch>
                      <a:fillRect/>
                    </a:stretch>
                  </pic:blipFill>
                  <pic:spPr>
                    <a:xfrm>
                      <a:off x="0" y="0"/>
                      <a:ext cx="2119630" cy="1082040"/>
                    </a:xfrm>
                    <a:prstGeom prst="rect">
                      <a:avLst/>
                    </a:prstGeom>
                  </pic:spPr>
                </pic:pic>
              </a:graphicData>
            </a:graphic>
          </wp:inline>
        </w:drawing>
      </w:r>
    </w:p>
    <w:p>
      <w:pPr>
        <w:spacing w:line="360" w:lineRule="auto"/>
        <w:jc w:val="left"/>
        <w:textAlignment w:val="center"/>
        <w:rPr>
          <w:color w:val="auto"/>
        </w:rPr>
      </w:pPr>
      <w:r>
        <w:t xml:space="preserve">1. </w:t>
      </w:r>
      <w:r>
        <w:rPr>
          <w:rFonts w:ascii="宋体" w:hAnsi="宋体" w:eastAsia="宋体" w:cs="宋体"/>
          <w:color w:val="auto"/>
        </w:rPr>
        <w:t>关于图中各时间段的叙述正确的是（   ）</w:t>
      </w:r>
    </w:p>
    <w:p>
      <w:pPr>
        <w:tabs>
          <w:tab w:val="left" w:pos="4873"/>
        </w:tabs>
        <w:spacing w:line="360" w:lineRule="auto"/>
        <w:jc w:val="left"/>
        <w:textAlignment w:val="center"/>
        <w:rPr>
          <w:color w:val="auto"/>
        </w:rPr>
      </w:pPr>
      <w:r>
        <w:t xml:space="preserve">A. </w:t>
      </w:r>
      <w:r>
        <w:rPr>
          <w:rFonts w:ascii="宋体" w:hAnsi="宋体" w:eastAsia="宋体" w:cs="宋体"/>
          <w:color w:val="auto"/>
        </w:rPr>
        <w:t>①～②时间段，太阳直射点向北移动</w:t>
      </w:r>
      <w:r>
        <w:tab/>
      </w:r>
      <w:r>
        <w:t xml:space="preserve">B. </w:t>
      </w:r>
      <w:r>
        <w:rPr>
          <w:rFonts w:ascii="宋体" w:hAnsi="宋体" w:eastAsia="宋体" w:cs="宋体"/>
          <w:color w:val="auto"/>
        </w:rPr>
        <w:t>②～③时间段，地球公转速度越来越快</w:t>
      </w:r>
    </w:p>
    <w:p>
      <w:pPr>
        <w:tabs>
          <w:tab w:val="left" w:pos="4873"/>
        </w:tabs>
        <w:spacing w:line="360" w:lineRule="auto"/>
        <w:jc w:val="left"/>
        <w:textAlignment w:val="center"/>
        <w:rPr>
          <w:color w:val="auto"/>
        </w:rPr>
      </w:pPr>
      <w:r>
        <w:t xml:space="preserve">C. </w:t>
      </w:r>
      <w:r>
        <w:rPr>
          <w:rFonts w:ascii="宋体" w:hAnsi="宋体" w:eastAsia="宋体" w:cs="宋体"/>
          <w:color w:val="auto"/>
        </w:rPr>
        <w:t>③～④时间段，北极地区一直处于极昼</w:t>
      </w:r>
      <w:r>
        <w:tab/>
      </w:r>
      <w:r>
        <w:t xml:space="preserve">D. </w:t>
      </w:r>
      <w:r>
        <w:rPr>
          <w:rFonts w:ascii="宋体" w:hAnsi="宋体" w:eastAsia="宋体" w:cs="宋体"/>
          <w:color w:val="auto"/>
        </w:rPr>
        <w:t>④～①时间段，太阳直射点向南移动</w:t>
      </w:r>
    </w:p>
    <w:p>
      <w:pPr>
        <w:spacing w:line="360" w:lineRule="auto"/>
        <w:jc w:val="left"/>
        <w:textAlignment w:val="center"/>
        <w:rPr>
          <w:color w:val="auto"/>
        </w:rPr>
      </w:pPr>
      <w:r>
        <w:t xml:space="preserve">2. </w:t>
      </w:r>
      <w:r>
        <w:rPr>
          <w:rFonts w:ascii="宋体" w:hAnsi="宋体" w:eastAsia="宋体" w:cs="宋体"/>
          <w:color w:val="auto"/>
        </w:rPr>
        <w:t>北半球冬至日，N城市（70°W，20°S）的昼长约为（   ）</w:t>
      </w:r>
    </w:p>
    <w:p>
      <w:pPr>
        <w:tabs>
          <w:tab w:val="left" w:pos="2436"/>
          <w:tab w:val="left" w:pos="4873"/>
          <w:tab w:val="left" w:pos="7309"/>
        </w:tabs>
        <w:spacing w:line="360" w:lineRule="auto"/>
        <w:jc w:val="left"/>
        <w:textAlignment w:val="center"/>
        <w:rPr>
          <w:color w:val="000000"/>
        </w:rPr>
      </w:pPr>
      <w:r>
        <w:t xml:space="preserve">A. </w:t>
      </w:r>
      <w:r>
        <w:rPr>
          <w:rFonts w:ascii="宋体" w:hAnsi="宋体" w:eastAsia="宋体" w:cs="宋体"/>
          <w:color w:val="auto"/>
        </w:rPr>
        <w:t>10小时47分钟</w:t>
      </w:r>
      <w:r>
        <w:tab/>
      </w:r>
      <w:r>
        <w:t xml:space="preserve">B. </w:t>
      </w:r>
      <w:r>
        <w:rPr>
          <w:rFonts w:ascii="宋体" w:hAnsi="宋体" w:eastAsia="宋体" w:cs="宋体"/>
          <w:color w:val="auto"/>
        </w:rPr>
        <w:t>12小时</w:t>
      </w:r>
      <w:r>
        <w:tab/>
      </w:r>
      <w:r>
        <w:t xml:space="preserve">C. </w:t>
      </w:r>
      <w:r>
        <w:rPr>
          <w:rFonts w:ascii="宋体" w:hAnsi="宋体" w:eastAsia="宋体" w:cs="宋体"/>
          <w:color w:val="auto"/>
        </w:rPr>
        <w:t>13小时13分钟</w:t>
      </w:r>
      <w:r>
        <w:tab/>
      </w:r>
      <w:r>
        <w:t xml:space="preserve">D. </w:t>
      </w:r>
      <w:r>
        <w:rPr>
          <w:rFonts w:ascii="宋体" w:hAnsi="宋体" w:eastAsia="宋体" w:cs="宋体"/>
          <w:color w:val="auto"/>
        </w:rPr>
        <w:t>16小时</w:t>
      </w:r>
    </w:p>
    <w:p>
      <w:pPr>
        <w:spacing w:line="360" w:lineRule="auto"/>
        <w:textAlignment w:val="center"/>
        <w:rPr>
          <w:color w:val="000000"/>
        </w:rPr>
      </w:pPr>
      <w:r>
        <w:rPr>
          <w:color w:val="2E75B6"/>
        </w:rPr>
        <w:t>【答案】</w:t>
      </w:r>
      <w:r>
        <w:rPr>
          <w:color w:val="000000"/>
        </w:rPr>
        <w:t>1. B    2. 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【1题详解】</w:t>
      </w:r>
    </w:p>
    <w:p>
      <w:pPr>
        <w:spacing w:line="360" w:lineRule="auto"/>
        <w:jc w:val="left"/>
        <w:textAlignment w:val="center"/>
        <w:rPr>
          <w:color w:val="000000"/>
        </w:rPr>
      </w:pPr>
      <w:r>
        <w:rPr>
          <w:color w:val="000000"/>
        </w:rPr>
        <w:t>由图分析可知，②④正午太阳高度最大为90°，故②④为太阳直射的时刻，结合该地的纬度（20°N），可知该时刻分别为夏至日（6月22日）前后，①介于②④之间，故①为夏至日（6月22日），④在夏至日前（3月22日～6月22日），②在夏至日后（6月22日～9月23日）。③正午太阳高度角最小，为冬至日（12月22日）。①～②时间段在6月22日～9月23日之间，太阳直射点向南移动，A错误；②～③时间段在6月22日～12月22日之间，接近1月初（地球位于近日点，公转速度快），地球公转速度越来越快，B正确；③～④时间段在12月22日～6月22日之间，北极地区先极夜后极昼，C错误；④～①时间段在3月21日～6月22日之间，太阳直射点向北移动，D错误。故选B。</w:t>
      </w:r>
    </w:p>
    <w:p>
      <w:pPr>
        <w:spacing w:line="360" w:lineRule="auto"/>
        <w:jc w:val="left"/>
        <w:textAlignment w:val="center"/>
        <w:rPr>
          <w:color w:val="000000"/>
        </w:rPr>
      </w:pPr>
      <w:r>
        <w:rPr>
          <w:color w:val="000000"/>
        </w:rPr>
        <w:t>【2题详解】</w:t>
      </w:r>
    </w:p>
    <w:p>
      <w:pPr>
        <w:spacing w:line="360" w:lineRule="auto"/>
        <w:jc w:val="left"/>
        <w:textAlignment w:val="center"/>
        <w:rPr>
          <w:color w:val="000000"/>
        </w:rPr>
      </w:pPr>
      <w:r>
        <w:rPr>
          <w:color w:val="000000"/>
        </w:rPr>
        <w:t>根据昼夜长短的对称规律，不同半球纬度数相同的地区昼夜长短对称分布，北半球冬至日N城市（70°W，20°S）的昼长等于北半球冬至日我国某城市（110°E，20°N）的夜长，北半球冬至日我国某城市（110°E，20°N）的夜长等于北半球夏至日该城市的昼长，为13时13分，C正确。故选C。</w:t>
      </w:r>
    </w:p>
    <w:p>
      <w:pPr>
        <w:spacing w:line="360" w:lineRule="auto"/>
        <w:jc w:val="left"/>
        <w:textAlignment w:val="center"/>
        <w:rPr>
          <w:color w:val="000000"/>
        </w:rPr>
      </w:pPr>
      <w:r>
        <w:rPr>
          <w:color w:val="000000"/>
        </w:rPr>
        <w:t>【点睛】南北半球纬度数相同的地区，昼夜长短对称分布。</w:t>
      </w:r>
    </w:p>
    <w:p>
      <w:pPr>
        <w:spacing w:line="360" w:lineRule="auto"/>
        <w:ind w:firstLine="195"/>
        <w:jc w:val="left"/>
        <w:textAlignment w:val="center"/>
        <w:rPr>
          <w:color w:val="000000"/>
        </w:rPr>
      </w:pPr>
      <w:r>
        <w:rPr>
          <w:rFonts w:ascii="楷体" w:hAnsi="楷体" w:eastAsia="楷体" w:cs="楷体"/>
          <w:color w:val="000000"/>
        </w:rPr>
        <w:t>下图为"一年中某段时间晨线与昏线交点的运动轨迹"图。读下图，完成下面小题。</w:t>
      </w:r>
    </w:p>
    <w:p>
      <w:pPr>
        <w:spacing w:line="360" w:lineRule="auto"/>
        <w:ind w:firstLine="195"/>
        <w:jc w:val="left"/>
        <w:textAlignment w:val="center"/>
        <w:rPr>
          <w:color w:val="000000"/>
        </w:rPr>
      </w:pPr>
      <w:r>
        <w:rPr>
          <w:rFonts w:ascii="楷体" w:hAnsi="楷体" w:eastAsia="楷体" w:cs="楷体"/>
          <w:color w:val="000000"/>
        </w:rPr>
        <w:drawing>
          <wp:inline distT="0" distB="0" distL="114300" distR="114300">
            <wp:extent cx="4648200" cy="2162175"/>
            <wp:effectExtent l="0" t="0" r="0"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4648200" cy="2162175"/>
                    </a:xfrm>
                    <a:prstGeom prst="rect">
                      <a:avLst/>
                    </a:prstGeom>
                  </pic:spPr>
                </pic:pic>
              </a:graphicData>
            </a:graphic>
          </wp:inline>
        </w:drawing>
      </w:r>
      <w:r>
        <w:rPr>
          <w:rFonts w:ascii="楷体" w:hAnsi="楷体" w:eastAsia="楷体" w:cs="楷体"/>
          <w:color w:val="000000"/>
        </w:rPr>
        <w:br w:type="textWrapping"/>
      </w:r>
    </w:p>
    <w:p>
      <w:pPr>
        <w:spacing w:line="360" w:lineRule="auto"/>
        <w:jc w:val="left"/>
        <w:textAlignment w:val="center"/>
        <w:rPr>
          <w:color w:val="000000"/>
        </w:rPr>
      </w:pPr>
      <w:r>
        <w:rPr>
          <w:color w:val="000000"/>
        </w:rPr>
        <w:t xml:space="preserve">3. </w:t>
      </w:r>
      <w:r>
        <w:rPr>
          <w:rFonts w:ascii="宋体" w:hAnsi="宋体" w:eastAsia="宋体" w:cs="宋体"/>
          <w:color w:val="000000"/>
        </w:rPr>
        <w:t>晨线与昏线交点的纬度位置取决于（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该日太阳直射点位置</w:t>
      </w:r>
      <w:r>
        <w:rPr>
          <w:color w:val="000000"/>
        </w:rPr>
        <w:tab/>
      </w:r>
      <w:r>
        <w:rPr>
          <w:color w:val="000000"/>
        </w:rPr>
        <w:t xml:space="preserve">B. </w:t>
      </w:r>
      <w:r>
        <w:rPr>
          <w:rFonts w:ascii="宋体" w:hAnsi="宋体" w:eastAsia="宋体" w:cs="宋体"/>
          <w:color w:val="000000"/>
        </w:rPr>
        <w:t>该日昼夜长短</w:t>
      </w:r>
      <w:r>
        <w:rPr>
          <w:color w:val="000000"/>
        </w:rPr>
        <w:tab/>
      </w:r>
      <w:r>
        <w:rPr>
          <w:color w:val="000000"/>
        </w:rPr>
        <w:t xml:space="preserve">C. </w:t>
      </w:r>
      <w:r>
        <w:rPr>
          <w:rFonts w:ascii="宋体" w:hAnsi="宋体" w:eastAsia="宋体" w:cs="宋体"/>
          <w:color w:val="000000"/>
        </w:rPr>
        <w:t>该地太阳高度</w:t>
      </w:r>
      <w:r>
        <w:rPr>
          <w:color w:val="000000"/>
        </w:rPr>
        <w:tab/>
      </w:r>
      <w:r>
        <w:rPr>
          <w:color w:val="000000"/>
        </w:rPr>
        <w:t xml:space="preserve">D. </w:t>
      </w:r>
      <w:r>
        <w:rPr>
          <w:rFonts w:ascii="宋体" w:hAnsi="宋体" w:eastAsia="宋体" w:cs="宋体"/>
          <w:color w:val="000000"/>
        </w:rPr>
        <w:t>该地正午日影长短</w:t>
      </w:r>
    </w:p>
    <w:p>
      <w:pPr>
        <w:spacing w:line="360" w:lineRule="auto"/>
        <w:jc w:val="left"/>
        <w:textAlignment w:val="center"/>
        <w:rPr>
          <w:color w:val="000000"/>
        </w:rPr>
      </w:pPr>
      <w:r>
        <w:rPr>
          <w:color w:val="000000"/>
        </w:rPr>
        <w:t xml:space="preserve">4. </w:t>
      </w:r>
      <w:r>
        <w:rPr>
          <w:rFonts w:ascii="宋体" w:hAnsi="宋体" w:eastAsia="宋体" w:cs="宋体"/>
          <w:color w:val="000000"/>
        </w:rPr>
        <w:t>当交点位于③点时，北京时间为（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9时</w:t>
      </w:r>
      <w:r>
        <w:rPr>
          <w:color w:val="000000"/>
        </w:rPr>
        <w:tab/>
      </w:r>
      <w:r>
        <w:rPr>
          <w:color w:val="000000"/>
        </w:rPr>
        <w:t xml:space="preserve">B. </w:t>
      </w:r>
      <w:r>
        <w:rPr>
          <w:rFonts w:ascii="宋体" w:hAnsi="宋体" w:eastAsia="宋体" w:cs="宋体"/>
          <w:color w:val="000000"/>
        </w:rPr>
        <w:t>9时或者21时</w:t>
      </w:r>
      <w:r>
        <w:rPr>
          <w:color w:val="000000"/>
        </w:rPr>
        <w:tab/>
      </w:r>
      <w:r>
        <w:rPr>
          <w:color w:val="000000"/>
        </w:rPr>
        <w:t xml:space="preserve">C. </w:t>
      </w:r>
      <w:r>
        <w:rPr>
          <w:rFonts w:ascii="宋体" w:hAnsi="宋体" w:eastAsia="宋体" w:cs="宋体"/>
          <w:color w:val="000000"/>
        </w:rPr>
        <w:t>0时</w:t>
      </w:r>
      <w:r>
        <w:rPr>
          <w:color w:val="000000"/>
        </w:rPr>
        <w:tab/>
      </w:r>
      <w:r>
        <w:rPr>
          <w:color w:val="000000"/>
        </w:rPr>
        <w:t xml:space="preserve">D. </w:t>
      </w:r>
      <w:r>
        <w:rPr>
          <w:rFonts w:ascii="宋体" w:hAnsi="宋体" w:eastAsia="宋体" w:cs="宋体"/>
          <w:color w:val="000000"/>
        </w:rPr>
        <w:t>0时或者9时</w:t>
      </w:r>
    </w:p>
    <w:p>
      <w:pPr>
        <w:spacing w:line="360" w:lineRule="auto"/>
        <w:jc w:val="left"/>
        <w:textAlignment w:val="center"/>
        <w:rPr>
          <w:color w:val="000000"/>
        </w:rPr>
      </w:pPr>
      <w:r>
        <w:rPr>
          <w:color w:val="000000"/>
        </w:rPr>
        <w:t xml:space="preserve">5. </w:t>
      </w:r>
      <w:r>
        <w:rPr>
          <w:rFonts w:ascii="宋体" w:hAnsi="宋体" w:eastAsia="宋体" w:cs="宋体"/>
          <w:color w:val="000000"/>
        </w:rPr>
        <w:t>当交点从①移向②期间，下列现象可确定的是（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北半球各地白昼变短</w:t>
      </w:r>
      <w:r>
        <w:rPr>
          <w:color w:val="000000"/>
        </w:rPr>
        <w:tab/>
      </w:r>
      <w:r>
        <w:rPr>
          <w:color w:val="000000"/>
        </w:rPr>
        <w:t xml:space="preserve">B. </w:t>
      </w:r>
      <w:r>
        <w:rPr>
          <w:rFonts w:ascii="宋体" w:hAnsi="宋体" w:eastAsia="宋体" w:cs="宋体"/>
          <w:color w:val="000000"/>
        </w:rPr>
        <w:t>北京的正午太阳高度不断出</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南半球各地白昼变长</w:t>
      </w:r>
      <w:r>
        <w:rPr>
          <w:color w:val="000000"/>
        </w:rPr>
        <w:tab/>
      </w:r>
      <w:r>
        <w:rPr>
          <w:color w:val="000000"/>
        </w:rPr>
        <w:t xml:space="preserve">D. </w:t>
      </w:r>
      <w:r>
        <w:rPr>
          <w:rFonts w:ascii="宋体" w:hAnsi="宋体" w:eastAsia="宋体" w:cs="宋体"/>
          <w:color w:val="000000"/>
        </w:rPr>
        <w:t>南京的昼夜长短差异不断减小</w:t>
      </w:r>
    </w:p>
    <w:p>
      <w:pPr>
        <w:spacing w:line="360" w:lineRule="auto"/>
        <w:textAlignment w:val="center"/>
        <w:rPr>
          <w:color w:val="000000"/>
        </w:rPr>
      </w:pPr>
      <w:r>
        <w:rPr>
          <w:color w:val="2E75B6"/>
        </w:rPr>
        <w:t>【答案】</w:t>
      </w:r>
      <w:r>
        <w:rPr>
          <w:color w:val="000000"/>
        </w:rPr>
        <w:t>3</w:t>
      </w:r>
      <w:r>
        <w:rPr>
          <w:color w:val="000000"/>
          <w:position w:val="-22"/>
        </w:rPr>
        <w:drawing>
          <wp:inline distT="0" distB="0" distL="114300" distR="114300">
            <wp:extent cx="31750" cy="88900"/>
            <wp:effectExtent l="0" t="0" r="0" b="0"/>
            <wp:docPr id="100053" name="图片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pic:cNvPicPr>
                      <a:picLocks noChangeAspect="1"/>
                    </pic:cNvPicPr>
                  </pic:nvPicPr>
                  <pic:blipFill>
                    <a:blip r:embed="rId8"/>
                    <a:stretch>
                      <a:fillRect/>
                    </a:stretch>
                  </pic:blipFill>
                  <pic:spPr>
                    <a:xfrm>
                      <a:off x="0" y="0"/>
                      <a:ext cx="31750" cy="88900"/>
                    </a:xfrm>
                    <a:prstGeom prst="rect">
                      <a:avLst/>
                    </a:prstGeom>
                  </pic:spPr>
                </pic:pic>
              </a:graphicData>
            </a:graphic>
          </wp:inline>
        </w:drawing>
      </w:r>
      <w:r>
        <w:rPr>
          <w:color w:val="000000"/>
        </w:rPr>
        <w:t xml:space="preserve"> A    4. B    5. 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【3题详解】</w:t>
      </w:r>
    </w:p>
    <w:p>
      <w:pPr>
        <w:spacing w:line="360" w:lineRule="auto"/>
        <w:jc w:val="left"/>
        <w:textAlignment w:val="center"/>
        <w:rPr>
          <w:color w:val="000000"/>
        </w:rPr>
      </w:pPr>
      <w:r>
        <w:rPr>
          <w:rFonts w:ascii="宋体" w:hAnsi="宋体" w:eastAsia="宋体" w:cs="宋体"/>
          <w:color w:val="000000"/>
        </w:rPr>
        <w:t>晨线与昏线交点的纬度位置，是出现极昼、极夜现象的纬线圈，交点的太阳高度等于</w:t>
      </w:r>
      <w:r>
        <w:rPr>
          <w:rFonts w:ascii="Times New Roman" w:hAnsi="Times New Roman" w:eastAsia="Times New Roman" w:cs="Times New Roman"/>
          <w:color w:val="000000"/>
        </w:rPr>
        <w:t>0</w:t>
      </w:r>
      <w:r>
        <w:rPr>
          <w:rFonts w:ascii="宋体" w:hAnsi="宋体" w:eastAsia="宋体" w:cs="宋体"/>
          <w:color w:val="000000"/>
        </w:rPr>
        <w:t>，该交点与太阳直射点的纬度之和是</w:t>
      </w:r>
      <w:r>
        <w:rPr>
          <w:rFonts w:ascii="Times New Roman" w:hAnsi="Times New Roman" w:eastAsia="Times New Roman" w:cs="Times New Roman"/>
          <w:color w:val="000000"/>
        </w:rPr>
        <w:t>90°</w:t>
      </w:r>
      <w:r>
        <w:rPr>
          <w:rFonts w:ascii="宋体" w:hAnsi="宋体" w:eastAsia="宋体" w:cs="宋体"/>
          <w:color w:val="000000"/>
        </w:rPr>
        <w:t>，晨线与昏线是因日照产生的，太阳直射点的位置决定了交点的位置。</w:t>
      </w:r>
      <w:r>
        <w:rPr>
          <w:rFonts w:ascii="Times New Roman" w:hAnsi="Times New Roman" w:eastAsia="Times New Roman" w:cs="Times New Roman"/>
          <w:color w:val="000000"/>
        </w:rPr>
        <w:t>A</w:t>
      </w:r>
      <w:r>
        <w:rPr>
          <w:rFonts w:ascii="宋体" w:hAnsi="宋体" w:eastAsia="宋体" w:cs="宋体"/>
          <w:color w:val="000000"/>
        </w:rPr>
        <w:t>正确。昼夜长短、太阳高度、日影长短也是由直射点位置决定的。</w:t>
      </w:r>
      <w:r>
        <w:rPr>
          <w:rFonts w:ascii="Times New Roman" w:hAnsi="Times New Roman" w:eastAsia="Times New Roman" w:cs="Times New Roman"/>
          <w:color w:val="000000"/>
        </w:rPr>
        <w:t>BCD</w:t>
      </w:r>
      <w:r>
        <w:rPr>
          <w:rFonts w:ascii="宋体" w:hAnsi="宋体" w:eastAsia="宋体" w:cs="宋体"/>
          <w:color w:val="000000"/>
        </w:rPr>
        <w:t>错。故选</w:t>
      </w:r>
      <w:r>
        <w:rPr>
          <w:rFonts w:ascii="Times New Roman" w:hAnsi="Times New Roman" w:eastAsia="Times New Roman" w:cs="Times New Roman"/>
          <w:color w:val="000000"/>
        </w:rPr>
        <w:t>A</w:t>
      </w:r>
      <w:r>
        <w:rPr>
          <w:rFonts w:ascii="宋体" w:hAnsi="宋体" w:eastAsia="宋体" w:cs="宋体"/>
          <w:color w:val="000000"/>
        </w:rPr>
        <w:t>。</w:t>
      </w:r>
    </w:p>
    <w:p>
      <w:pPr>
        <w:spacing w:line="360" w:lineRule="auto"/>
        <w:jc w:val="left"/>
        <w:textAlignment w:val="center"/>
        <w:rPr>
          <w:color w:val="000000"/>
        </w:rPr>
      </w:pPr>
      <w:r>
        <w:rPr>
          <w:color w:val="000000"/>
        </w:rPr>
        <w:t>【4题详解】</w:t>
      </w:r>
    </w:p>
    <w:p>
      <w:pPr>
        <w:spacing w:line="360" w:lineRule="auto"/>
        <w:jc w:val="left"/>
        <w:textAlignment w:val="center"/>
        <w:rPr>
          <w:color w:val="000000"/>
        </w:rPr>
      </w:pPr>
      <w:r>
        <w:rPr>
          <w:rFonts w:ascii="宋体" w:hAnsi="宋体" w:eastAsia="宋体" w:cs="宋体"/>
          <w:color w:val="000000"/>
        </w:rPr>
        <w:t>读图，当交点位于③点时，</w:t>
      </w:r>
      <w:r>
        <w:rPr>
          <w:rFonts w:ascii="Times New Roman" w:hAnsi="Times New Roman" w:eastAsia="Times New Roman" w:cs="Times New Roman"/>
          <w:color w:val="000000"/>
        </w:rPr>
        <w:t>165</w:t>
      </w:r>
      <w:r>
        <w:rPr>
          <w:rFonts w:ascii="宋体" w:hAnsi="宋体" w:eastAsia="宋体" w:cs="宋体"/>
          <w:color w:val="000000"/>
        </w:rPr>
        <w:t>°</w:t>
      </w:r>
      <w:r>
        <w:rPr>
          <w:rFonts w:ascii="Times New Roman" w:hAnsi="Times New Roman" w:eastAsia="Times New Roman" w:cs="Times New Roman"/>
          <w:color w:val="000000"/>
        </w:rPr>
        <w:t>E</w:t>
      </w:r>
      <w:r>
        <w:rPr>
          <w:rFonts w:ascii="宋体" w:hAnsi="宋体" w:eastAsia="宋体" w:cs="宋体"/>
          <w:color w:val="000000"/>
        </w:rPr>
        <w:t>的时刻为</w:t>
      </w:r>
      <w:r>
        <w:rPr>
          <w:rFonts w:ascii="Times New Roman" w:hAnsi="Times New Roman" w:eastAsia="Times New Roman" w:cs="Times New Roman"/>
          <w:color w:val="000000"/>
        </w:rPr>
        <w:t>0</w:t>
      </w:r>
      <w:r>
        <w:rPr>
          <w:rFonts w:ascii="宋体" w:hAnsi="宋体" w:eastAsia="宋体" w:cs="宋体"/>
          <w:color w:val="000000"/>
        </w:rPr>
        <w:t>时或</w:t>
      </w:r>
      <w:r>
        <w:rPr>
          <w:rFonts w:ascii="Times New Roman" w:hAnsi="Times New Roman" w:eastAsia="Times New Roman" w:cs="Times New Roman"/>
          <w:color w:val="000000"/>
        </w:rPr>
        <w:t>12</w:t>
      </w:r>
      <w:r>
        <w:rPr>
          <w:rFonts w:ascii="宋体" w:hAnsi="宋体" w:eastAsia="宋体" w:cs="宋体"/>
          <w:color w:val="000000"/>
        </w:rPr>
        <w:t>时，北京时间是</w:t>
      </w:r>
      <w:r>
        <w:rPr>
          <w:rFonts w:ascii="Times New Roman" w:hAnsi="Times New Roman" w:eastAsia="Times New Roman" w:cs="Times New Roman"/>
          <w:color w:val="000000"/>
        </w:rPr>
        <w:t>120</w:t>
      </w:r>
      <w:r>
        <w:rPr>
          <w:rFonts w:ascii="宋体" w:hAnsi="宋体" w:eastAsia="宋体" w:cs="宋体"/>
          <w:color w:val="000000"/>
        </w:rPr>
        <w:t>°</w:t>
      </w:r>
      <w:r>
        <w:rPr>
          <w:rFonts w:ascii="Batang" w:hAnsi="Batang" w:eastAsia="Batang" w:cs="Batang"/>
          <w:color w:val="000000"/>
        </w:rPr>
        <w:t>E</w:t>
      </w:r>
      <w:r>
        <w:rPr>
          <w:rFonts w:ascii="宋体" w:hAnsi="宋体" w:eastAsia="宋体" w:cs="宋体"/>
          <w:color w:val="000000"/>
        </w:rPr>
        <w:t>的地方时，所以北京时间为</w:t>
      </w:r>
      <w:r>
        <w:rPr>
          <w:rFonts w:ascii="Times New Roman" w:hAnsi="Times New Roman" w:eastAsia="Times New Roman" w:cs="Times New Roman"/>
          <w:color w:val="000000"/>
        </w:rPr>
        <w:t>21</w:t>
      </w:r>
      <w:r>
        <w:rPr>
          <w:rFonts w:ascii="宋体" w:hAnsi="宋体" w:eastAsia="宋体" w:cs="宋体"/>
          <w:color w:val="000000"/>
        </w:rPr>
        <w:t>时或</w:t>
      </w:r>
      <w:r>
        <w:rPr>
          <w:rFonts w:ascii="Times New Roman" w:hAnsi="Times New Roman" w:eastAsia="Times New Roman" w:cs="Times New Roman"/>
          <w:color w:val="000000"/>
        </w:rPr>
        <w:t>9</w:t>
      </w:r>
      <w:r>
        <w:rPr>
          <w:rFonts w:ascii="宋体" w:hAnsi="宋体" w:eastAsia="宋体" w:cs="宋体"/>
          <w:color w:val="000000"/>
        </w:rPr>
        <w:t>时。</w:t>
      </w:r>
      <w:r>
        <w:rPr>
          <w:rFonts w:ascii="Times New Roman" w:hAnsi="Times New Roman" w:eastAsia="Times New Roman" w:cs="Times New Roman"/>
          <w:color w:val="000000"/>
        </w:rPr>
        <w:t>B</w:t>
      </w:r>
      <w:r>
        <w:rPr>
          <w:rFonts w:ascii="宋体" w:hAnsi="宋体" w:eastAsia="宋体" w:cs="宋体"/>
          <w:color w:val="000000"/>
        </w:rPr>
        <w:t>正确，</w:t>
      </w:r>
      <w:r>
        <w:rPr>
          <w:rFonts w:ascii="Times New Roman" w:hAnsi="Times New Roman" w:eastAsia="Times New Roman" w:cs="Times New Roman"/>
          <w:color w:val="000000"/>
        </w:rPr>
        <w:t>ACD</w:t>
      </w:r>
      <w:r>
        <w:rPr>
          <w:rFonts w:ascii="宋体" w:hAnsi="宋体" w:eastAsia="宋体" w:cs="宋体"/>
          <w:color w:val="000000"/>
        </w:rPr>
        <w:t>错。故选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left"/>
        <w:textAlignment w:val="center"/>
        <w:rPr>
          <w:color w:val="000000"/>
        </w:rPr>
      </w:pPr>
      <w:r>
        <w:rPr>
          <w:color w:val="000000"/>
        </w:rPr>
        <w:t>【5题详解】</w:t>
      </w:r>
    </w:p>
    <w:p>
      <w:pPr>
        <w:spacing w:line="360" w:lineRule="auto"/>
        <w:jc w:val="left"/>
        <w:textAlignment w:val="center"/>
        <w:rPr>
          <w:color w:val="000000"/>
        </w:rPr>
      </w:pPr>
      <w:r>
        <w:rPr>
          <w:rFonts w:ascii="Times New Roman" w:hAnsi="Times New Roman" w:eastAsia="Times New Roman" w:cs="Times New Roman"/>
          <w:color w:val="000000"/>
        </w:rPr>
        <w:t>3</w:t>
      </w:r>
      <w:r>
        <w:rPr>
          <w:rFonts w:ascii="宋体" w:hAnsi="宋体" w:eastAsia="宋体" w:cs="宋体"/>
          <w:color w:val="000000"/>
        </w:rPr>
        <w:t>、当交点从①移向②期间，可能是从夏至到秋分，也可能是从冬至到春分。南京的昼夜长短差异不断减小，D正确。但是不能判断南、北半球各地白昼変化，</w:t>
      </w:r>
      <w:r>
        <w:rPr>
          <w:rFonts w:ascii="Times New Roman" w:hAnsi="Times New Roman" w:eastAsia="Times New Roman" w:cs="Times New Roman"/>
          <w:color w:val="000000"/>
        </w:rPr>
        <w:t>AC</w:t>
      </w:r>
      <w:r>
        <w:rPr>
          <w:rFonts w:ascii="宋体" w:hAnsi="宋体" w:eastAsia="宋体" w:cs="宋体"/>
          <w:color w:val="000000"/>
        </w:rPr>
        <w:t>错。也不能判断正午太阳高度的変化，</w:t>
      </w:r>
      <w:r>
        <w:rPr>
          <w:rFonts w:ascii="Times New Roman" w:hAnsi="Times New Roman" w:eastAsia="Times New Roman" w:cs="Times New Roman"/>
          <w:color w:val="000000"/>
        </w:rPr>
        <w:t>B</w:t>
      </w:r>
      <w:r>
        <w:rPr>
          <w:rFonts w:ascii="宋体" w:hAnsi="宋体" w:eastAsia="宋体" w:cs="宋体"/>
          <w:color w:val="000000"/>
        </w:rPr>
        <w:t>错。故选</w:t>
      </w:r>
      <w:r>
        <w:rPr>
          <w:rFonts w:ascii="Times New Roman" w:hAnsi="Times New Roman" w:eastAsia="Times New Roman" w:cs="Times New Roman"/>
          <w:color w:val="000000"/>
        </w:rPr>
        <w:t>D</w:t>
      </w:r>
      <w:r>
        <w:rPr>
          <w:rFonts w:ascii="宋体" w:hAnsi="宋体" w:eastAsia="宋体" w:cs="宋体"/>
          <w:color w:val="000000"/>
        </w:rPr>
        <w:t>。</w:t>
      </w:r>
    </w:p>
    <w:p>
      <w:pPr>
        <w:spacing w:line="360" w:lineRule="auto"/>
        <w:jc w:val="left"/>
        <w:textAlignment w:val="center"/>
        <w:rPr>
          <w:color w:val="000000"/>
        </w:rPr>
      </w:pPr>
      <w:r>
        <w:rPr>
          <w:color w:val="000000"/>
        </w:rPr>
        <w:t>【点睛】</w:t>
      </w:r>
      <w:r>
        <w:rPr>
          <w:rFonts w:ascii="宋体" w:hAnsi="宋体" w:eastAsia="宋体" w:cs="宋体"/>
          <w:color w:val="000000"/>
        </w:rPr>
        <w:t>晨线与昏线交点的纬度位置，是出现极昼、极夜现象的纬线圈，交点的太阳高度等于</w:t>
      </w:r>
      <w:r>
        <w:rPr>
          <w:rFonts w:ascii="Times New Roman" w:hAnsi="Times New Roman" w:eastAsia="Times New Roman" w:cs="Times New Roman"/>
          <w:color w:val="000000"/>
        </w:rPr>
        <w:t>0</w:t>
      </w:r>
      <w:r>
        <w:rPr>
          <w:rFonts w:ascii="宋体" w:hAnsi="宋体" w:eastAsia="宋体" w:cs="宋体"/>
          <w:color w:val="000000"/>
        </w:rPr>
        <w:t>，出现极昼极夜的纬度</w:t>
      </w:r>
      <w:r>
        <w:rPr>
          <w:rFonts w:ascii="Times New Roman" w:hAnsi="Times New Roman" w:eastAsia="Times New Roman" w:cs="Times New Roman"/>
          <w:color w:val="000000"/>
        </w:rPr>
        <w:t xml:space="preserve"> + </w:t>
      </w:r>
      <w:r>
        <w:rPr>
          <w:rFonts w:ascii="宋体" w:hAnsi="宋体" w:eastAsia="宋体" w:cs="宋体"/>
          <w:color w:val="000000"/>
        </w:rPr>
        <w:t>太阳直射点的纬度</w:t>
      </w:r>
      <w:r>
        <w:rPr>
          <w:rFonts w:ascii="Times New Roman" w:hAnsi="Times New Roman" w:eastAsia="Times New Roman" w:cs="Times New Roman"/>
          <w:color w:val="000000"/>
        </w:rPr>
        <w:t>= 90</w:t>
      </w:r>
      <w:r>
        <w:rPr>
          <w:rFonts w:ascii="宋体" w:hAnsi="宋体" w:eastAsia="宋体" w:cs="宋体"/>
          <w:color w:val="000000"/>
        </w:rPr>
        <w:t>°。</w:t>
      </w:r>
    </w:p>
    <w:p>
      <w:pPr>
        <w:spacing w:line="360" w:lineRule="auto"/>
        <w:ind w:firstLine="420"/>
        <w:jc w:val="left"/>
        <w:textAlignment w:val="center"/>
        <w:rPr>
          <w:color w:val="000000"/>
        </w:rPr>
      </w:pPr>
      <w:r>
        <w:rPr>
          <w:rFonts w:ascii="楷体" w:hAnsi="楷体" w:eastAsia="楷体" w:cs="楷体"/>
          <w:color w:val="000000"/>
        </w:rPr>
        <w:t>一般面对河流下游，左手方视为左岸，右手方视为右岸。下图是某条河流的剖面图，箭头示意图示区域全年的正午太阳方位（遮蔽区范围随季节有变化）。据此，完成下面小题。</w:t>
      </w:r>
    </w:p>
    <w:p>
      <w:pPr>
        <w:spacing w:line="360" w:lineRule="auto"/>
        <w:jc w:val="left"/>
        <w:textAlignment w:val="center"/>
        <w:rPr>
          <w:color w:val="000000"/>
        </w:rPr>
      </w:pPr>
      <w:r>
        <w:rPr>
          <w:color w:val="000000"/>
        </w:rPr>
        <w:drawing>
          <wp:inline distT="0" distB="0" distL="114300" distR="114300">
            <wp:extent cx="5238750" cy="2535555"/>
            <wp:effectExtent l="0" t="0" r="0" b="1714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5238750" cy="2535871"/>
                    </a:xfrm>
                    <a:prstGeom prst="rect">
                      <a:avLst/>
                    </a:prstGeom>
                  </pic:spPr>
                </pic:pic>
              </a:graphicData>
            </a:graphic>
          </wp:inline>
        </w:drawing>
      </w:r>
    </w:p>
    <w:p>
      <w:pPr>
        <w:spacing w:line="360" w:lineRule="auto"/>
        <w:jc w:val="left"/>
        <w:textAlignment w:val="center"/>
        <w:rPr>
          <w:color w:val="000000"/>
        </w:rPr>
      </w:pPr>
      <w:r>
        <w:rPr>
          <w:color w:val="000000"/>
        </w:rPr>
        <w:t xml:space="preserve">6. </w:t>
      </w:r>
      <w:r>
        <w:rPr>
          <w:rFonts w:ascii="宋体" w:hAnsi="宋体" w:eastAsia="宋体" w:cs="宋体"/>
          <w:color w:val="000000"/>
        </w:rPr>
        <w:t>图示区域可能位于（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南纬45°附近</w:t>
      </w:r>
      <w:r>
        <w:rPr>
          <w:color w:val="000000"/>
        </w:rPr>
        <w:tab/>
      </w:r>
      <w:r>
        <w:rPr>
          <w:color w:val="000000"/>
        </w:rPr>
        <w:t xml:space="preserve">B. </w:t>
      </w:r>
      <w:r>
        <w:rPr>
          <w:rFonts w:ascii="宋体" w:hAnsi="宋体" w:eastAsia="宋体" w:cs="宋体"/>
          <w:color w:val="000000"/>
        </w:rPr>
        <w:t>北纬45°附近</w:t>
      </w:r>
      <w:r>
        <w:rPr>
          <w:color w:val="000000"/>
        </w:rPr>
        <w:tab/>
      </w:r>
      <w:r>
        <w:rPr>
          <w:color w:val="000000"/>
        </w:rPr>
        <w:t xml:space="preserve">C. </w:t>
      </w:r>
      <w:r>
        <w:rPr>
          <w:rFonts w:ascii="宋体" w:hAnsi="宋体" w:eastAsia="宋体" w:cs="宋体"/>
          <w:color w:val="000000"/>
        </w:rPr>
        <w:t>南纬20°附近</w:t>
      </w:r>
      <w:r>
        <w:rPr>
          <w:color w:val="000000"/>
        </w:rPr>
        <w:tab/>
      </w:r>
      <w:r>
        <w:rPr>
          <w:color w:val="000000"/>
        </w:rPr>
        <w:t xml:space="preserve">D. </w:t>
      </w:r>
      <w:r>
        <w:rPr>
          <w:rFonts w:ascii="宋体" w:hAnsi="宋体" w:eastAsia="宋体" w:cs="宋体"/>
          <w:color w:val="000000"/>
        </w:rPr>
        <w:t>北纬20°附近</w:t>
      </w:r>
    </w:p>
    <w:p>
      <w:pPr>
        <w:spacing w:line="360" w:lineRule="auto"/>
        <w:jc w:val="left"/>
        <w:textAlignment w:val="center"/>
        <w:rPr>
          <w:color w:val="000000"/>
        </w:rPr>
      </w:pPr>
      <w:r>
        <w:rPr>
          <w:color w:val="000000"/>
        </w:rPr>
        <w:t xml:space="preserve">7. </w:t>
      </w:r>
      <w:r>
        <w:rPr>
          <w:rFonts w:ascii="宋体" w:hAnsi="宋体" w:eastAsia="宋体" w:cs="宋体"/>
          <w:color w:val="000000"/>
        </w:rPr>
        <w:t>根据图中信息，下列说法正确的是（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遮蔽区1月最大</w:t>
      </w:r>
      <w:r>
        <w:rPr>
          <w:color w:val="000000"/>
        </w:rPr>
        <w:tab/>
      </w:r>
      <w:r>
        <w:rPr>
          <w:color w:val="000000"/>
        </w:rPr>
        <w:t xml:space="preserve">B. </w:t>
      </w:r>
      <w:r>
        <w:rPr>
          <w:rFonts w:ascii="宋体" w:hAnsi="宋体" w:eastAsia="宋体" w:cs="宋体"/>
          <w:color w:val="000000"/>
        </w:rPr>
        <w:t>遮蔽区7月最大</w:t>
      </w:r>
      <w:r>
        <w:rPr>
          <w:color w:val="000000"/>
        </w:rPr>
        <w:tab/>
      </w:r>
      <w:r>
        <w:rPr>
          <w:color w:val="000000"/>
        </w:rPr>
        <w:t xml:space="preserve">C. </w:t>
      </w:r>
      <w:r>
        <w:rPr>
          <w:rFonts w:ascii="宋体" w:hAnsi="宋体" w:eastAsia="宋体" w:cs="宋体"/>
          <w:color w:val="000000"/>
        </w:rPr>
        <w:t>河流自东向西流</w:t>
      </w:r>
      <w:r>
        <w:rPr>
          <w:color w:val="000000"/>
        </w:rPr>
        <w:tab/>
      </w:r>
      <w:r>
        <w:rPr>
          <w:color w:val="000000"/>
        </w:rPr>
        <w:t xml:space="preserve">D. </w:t>
      </w:r>
      <w:r>
        <w:rPr>
          <w:rFonts w:ascii="宋体" w:hAnsi="宋体" w:eastAsia="宋体" w:cs="宋体"/>
          <w:color w:val="000000"/>
        </w:rPr>
        <w:t>甲为河流右岸</w:t>
      </w:r>
    </w:p>
    <w:p>
      <w:pPr>
        <w:spacing w:line="360" w:lineRule="auto"/>
        <w:textAlignment w:val="center"/>
        <w:rPr>
          <w:color w:val="000000"/>
        </w:rPr>
      </w:pPr>
      <w:r>
        <w:rPr>
          <w:color w:val="2E75B6"/>
        </w:rPr>
        <w:t>【答案】</w:t>
      </w:r>
      <w:r>
        <w:rPr>
          <w:color w:val="000000"/>
        </w:rPr>
        <w:t>6. A    7. 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【6题详解】</w:t>
      </w:r>
    </w:p>
    <w:p>
      <w:pPr>
        <w:spacing w:line="360" w:lineRule="auto"/>
        <w:jc w:val="left"/>
        <w:textAlignment w:val="center"/>
        <w:rPr>
          <w:color w:val="000000"/>
        </w:rPr>
      </w:pPr>
      <w:r>
        <w:rPr>
          <w:rFonts w:ascii="宋体" w:hAnsi="宋体" w:eastAsia="宋体" w:cs="宋体"/>
          <w:color w:val="000000"/>
        </w:rPr>
        <w:t>根据图示信息可知，该区域全年太阳光照都是从北方照射过来，所以该地位于南回归线以南地区，四个选项中只有A符合条件，A正确，BCD错误。故选A。</w:t>
      </w:r>
    </w:p>
    <w:p>
      <w:pPr>
        <w:spacing w:line="360" w:lineRule="auto"/>
        <w:jc w:val="left"/>
        <w:textAlignment w:val="center"/>
        <w:rPr>
          <w:color w:val="000000"/>
        </w:rPr>
      </w:pPr>
      <w:r>
        <w:rPr>
          <w:color w:val="000000"/>
        </w:rPr>
        <w:t>【7题详解】</w:t>
      </w:r>
    </w:p>
    <w:p>
      <w:pPr>
        <w:spacing w:line="360" w:lineRule="auto"/>
        <w:jc w:val="left"/>
        <w:textAlignment w:val="center"/>
        <w:rPr>
          <w:color w:val="000000"/>
        </w:rPr>
      </w:pPr>
      <w:r>
        <w:rPr>
          <w:rFonts w:ascii="宋体" w:hAnsi="宋体" w:eastAsia="宋体" w:cs="宋体"/>
          <w:color w:val="000000"/>
        </w:rPr>
        <w:t>在6月22日左右，太阳直射北回归线，该地太阳高度最小，遮蔽区最大，AB错误；由上题可知，该地位于南半球，图示显示甲岸为侵蚀岸，南半球水平地转偏向力偏向左，因此甲岸为左岸，河流的流向是自东向西流，C正确；南半球水平地转偏向力偏向左，甲岸是侵蚀岸，应为左岸，D错误。故答案选C。</w:t>
      </w:r>
    </w:p>
    <w:p>
      <w:pPr>
        <w:spacing w:line="360" w:lineRule="auto"/>
        <w:jc w:val="left"/>
        <w:textAlignment w:val="center"/>
        <w:rPr>
          <w:color w:val="000000"/>
        </w:rPr>
      </w:pPr>
      <w:r>
        <w:rPr>
          <w:color w:val="000000"/>
        </w:rPr>
        <w:t>【点睛】</w:t>
      </w:r>
      <w:r>
        <w:rPr>
          <w:rFonts w:ascii="宋体" w:hAnsi="宋体" w:eastAsia="宋体" w:cs="宋体"/>
          <w:color w:val="000000"/>
        </w:rPr>
        <w:t>水平地砖偏向力是“南左北右，赤道不偏”。</w:t>
      </w:r>
    </w:p>
    <w:p>
      <w:pPr>
        <w:spacing w:line="360" w:lineRule="auto"/>
        <w:ind w:firstLine="420"/>
        <w:jc w:val="both"/>
        <w:textAlignment w:val="center"/>
        <w:rPr>
          <w:color w:val="000000"/>
        </w:rPr>
      </w:pPr>
      <w:r>
        <w:rPr>
          <w:rFonts w:ascii="楷体" w:hAnsi="楷体" w:eastAsia="楷体" w:cs="楷体"/>
          <w:color w:val="000000"/>
        </w:rPr>
        <w:t>泥火山是地下深处高压泥浆和气体通过岩石裂隙运移到地表而形成的锥状堆积体。据此完成下面小题。</w:t>
      </w:r>
    </w:p>
    <w:p>
      <w:pPr>
        <w:spacing w:line="360" w:lineRule="auto"/>
        <w:jc w:val="left"/>
        <w:textAlignment w:val="center"/>
        <w:rPr>
          <w:color w:val="000000"/>
        </w:rPr>
      </w:pPr>
      <w:r>
        <w:rPr>
          <w:color w:val="000000"/>
        </w:rPr>
        <w:t xml:space="preserve">8. </w:t>
      </w:r>
      <w:r>
        <w:rPr>
          <w:rFonts w:ascii="宋体" w:hAnsi="宋体" w:eastAsia="宋体" w:cs="宋体"/>
          <w:color w:val="000000"/>
        </w:rPr>
        <w:t>全球泥火山主要分布在（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板块内部活跃地区</w:t>
      </w:r>
      <w:r>
        <w:rPr>
          <w:color w:val="000000"/>
        </w:rPr>
        <w:tab/>
      </w:r>
      <w:r>
        <w:rPr>
          <w:color w:val="000000"/>
        </w:rPr>
        <w:t xml:space="preserve">B. </w:t>
      </w:r>
      <w:r>
        <w:rPr>
          <w:rFonts w:ascii="宋体" w:hAnsi="宋体" w:eastAsia="宋体" w:cs="宋体"/>
          <w:color w:val="000000"/>
        </w:rPr>
        <w:t>板块内部稳定地区</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板块生长边界附近</w:t>
      </w:r>
      <w:r>
        <w:rPr>
          <w:color w:val="000000"/>
        </w:rPr>
        <w:tab/>
      </w:r>
      <w:r>
        <w:rPr>
          <w:color w:val="000000"/>
        </w:rPr>
        <w:t xml:space="preserve">D. </w:t>
      </w:r>
      <w:r>
        <w:rPr>
          <w:rFonts w:ascii="宋体" w:hAnsi="宋体" w:eastAsia="宋体" w:cs="宋体"/>
          <w:color w:val="000000"/>
        </w:rPr>
        <w:t>板块消亡边界附近</w:t>
      </w:r>
    </w:p>
    <w:p>
      <w:pPr>
        <w:spacing w:line="360" w:lineRule="auto"/>
        <w:jc w:val="left"/>
        <w:textAlignment w:val="center"/>
        <w:rPr>
          <w:color w:val="000000"/>
        </w:rPr>
      </w:pPr>
      <w:r>
        <w:rPr>
          <w:color w:val="000000"/>
        </w:rPr>
        <w:t xml:space="preserve">9. </w:t>
      </w:r>
      <w:r>
        <w:rPr>
          <w:rFonts w:ascii="宋体" w:hAnsi="宋体" w:eastAsia="宋体" w:cs="宋体"/>
          <w:color w:val="000000"/>
        </w:rPr>
        <w:t>泥火山最可能位于（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断层构造</w:t>
      </w:r>
      <w:r>
        <w:rPr>
          <w:color w:val="000000"/>
        </w:rPr>
        <w:tab/>
      </w:r>
      <w:r>
        <w:rPr>
          <w:color w:val="000000"/>
        </w:rPr>
        <w:t xml:space="preserve">B. </w:t>
      </w:r>
      <w:r>
        <w:rPr>
          <w:rFonts w:ascii="宋体" w:hAnsi="宋体" w:eastAsia="宋体" w:cs="宋体"/>
          <w:color w:val="000000"/>
        </w:rPr>
        <w:t>背斜顶部</w:t>
      </w:r>
      <w:r>
        <w:rPr>
          <w:color w:val="000000"/>
        </w:rPr>
        <w:tab/>
      </w:r>
      <w:r>
        <w:rPr>
          <w:color w:val="000000"/>
        </w:rPr>
        <w:t xml:space="preserve">C. </w:t>
      </w:r>
      <w:r>
        <w:rPr>
          <w:rFonts w:ascii="宋体" w:hAnsi="宋体" w:eastAsia="宋体" w:cs="宋体"/>
          <w:color w:val="000000"/>
        </w:rPr>
        <w:t>向斜槽部</w:t>
      </w:r>
      <w:r>
        <w:rPr>
          <w:color w:val="000000"/>
        </w:rPr>
        <w:tab/>
      </w:r>
      <w:r>
        <w:rPr>
          <w:color w:val="000000"/>
        </w:rPr>
        <w:t xml:space="preserve">D. </w:t>
      </w:r>
      <w:r>
        <w:rPr>
          <w:rFonts w:ascii="宋体" w:hAnsi="宋体" w:eastAsia="宋体" w:cs="宋体"/>
          <w:color w:val="000000"/>
        </w:rPr>
        <w:t>褶皱翼部</w:t>
      </w:r>
    </w:p>
    <w:p>
      <w:pPr>
        <w:spacing w:line="360" w:lineRule="auto"/>
        <w:jc w:val="left"/>
        <w:textAlignment w:val="center"/>
        <w:rPr>
          <w:color w:val="000000"/>
        </w:rPr>
      </w:pPr>
      <w:r>
        <w:rPr>
          <w:color w:val="000000"/>
        </w:rPr>
        <w:t xml:space="preserve">10. </w:t>
      </w:r>
      <w:r>
        <w:rPr>
          <w:rFonts w:ascii="宋体" w:hAnsi="宋体" w:eastAsia="宋体" w:cs="宋体"/>
          <w:color w:val="000000"/>
        </w:rPr>
        <w:t>在岩石圈物质循环过程中,泥火山喷发物质在地球表层可转化为（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喷出岩</w:t>
      </w:r>
      <w:r>
        <w:rPr>
          <w:color w:val="000000"/>
        </w:rPr>
        <w:tab/>
      </w:r>
      <w:r>
        <w:rPr>
          <w:color w:val="000000"/>
        </w:rPr>
        <w:t xml:space="preserve">B. </w:t>
      </w:r>
      <w:r>
        <w:rPr>
          <w:rFonts w:ascii="宋体" w:hAnsi="宋体" w:eastAsia="宋体" w:cs="宋体"/>
          <w:color w:val="000000"/>
        </w:rPr>
        <w:t>侵入岩</w:t>
      </w:r>
      <w:r>
        <w:rPr>
          <w:color w:val="000000"/>
        </w:rPr>
        <w:tab/>
      </w:r>
      <w:r>
        <w:rPr>
          <w:color w:val="000000"/>
        </w:rPr>
        <w:t xml:space="preserve">C. </w:t>
      </w:r>
      <w:r>
        <w:rPr>
          <w:rFonts w:ascii="宋体" w:hAnsi="宋体" w:eastAsia="宋体" w:cs="宋体"/>
          <w:color w:val="000000"/>
        </w:rPr>
        <w:t>沉积岩</w:t>
      </w:r>
      <w:r>
        <w:rPr>
          <w:color w:val="000000"/>
        </w:rPr>
        <w:tab/>
      </w:r>
      <w:r>
        <w:rPr>
          <w:color w:val="000000"/>
        </w:rPr>
        <w:t xml:space="preserve">D. </w:t>
      </w:r>
      <w:r>
        <w:rPr>
          <w:rFonts w:ascii="宋体" w:hAnsi="宋体" w:eastAsia="宋体" w:cs="宋体"/>
          <w:color w:val="000000"/>
        </w:rPr>
        <w:t>变质岩</w:t>
      </w:r>
    </w:p>
    <w:p>
      <w:pPr>
        <w:spacing w:line="360" w:lineRule="auto"/>
        <w:textAlignment w:val="center"/>
        <w:rPr>
          <w:color w:val="000000"/>
        </w:rPr>
      </w:pPr>
      <w:r>
        <w:rPr>
          <w:color w:val="2E75B6"/>
        </w:rPr>
        <w:t>【答案】</w:t>
      </w:r>
      <w:r>
        <w:rPr>
          <w:color w:val="000000"/>
        </w:rPr>
        <w:t>8. D    9. A    10. 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【8题详解】</w:t>
      </w:r>
    </w:p>
    <w:p>
      <w:pPr>
        <w:spacing w:line="360" w:lineRule="auto"/>
        <w:jc w:val="left"/>
        <w:textAlignment w:val="center"/>
        <w:rPr>
          <w:color w:val="000000"/>
        </w:rPr>
      </w:pPr>
      <w:r>
        <w:rPr>
          <w:color w:val="000000"/>
        </w:rPr>
        <w:t>根据所学板块构造学说相关知识可知，火山主要形成在世界上两大火山地震带上：地中海-喜马拉雅火山地震带和环太平洋火山地震带，这两大火山地震带都处于板块的消亡边界附近，D正确，ABC错误。故选D。</w:t>
      </w:r>
    </w:p>
    <w:p>
      <w:pPr>
        <w:spacing w:line="360" w:lineRule="auto"/>
        <w:jc w:val="left"/>
        <w:textAlignment w:val="center"/>
        <w:rPr>
          <w:color w:val="000000"/>
        </w:rPr>
      </w:pPr>
      <w:r>
        <w:rPr>
          <w:color w:val="000000"/>
        </w:rPr>
        <w:t>【9题详解】</w:t>
      </w:r>
    </w:p>
    <w:p>
      <w:pPr>
        <w:spacing w:line="360" w:lineRule="auto"/>
        <w:jc w:val="left"/>
        <w:textAlignment w:val="center"/>
        <w:rPr>
          <w:color w:val="000000"/>
        </w:rPr>
      </w:pPr>
      <w:r>
        <w:rPr>
          <w:color w:val="000000"/>
        </w:rPr>
        <w:t>根据材料可知，“泥火山是地下深处高压泥浆和气体通过岩石裂隙运移到地表而形成的锥状堆积体”可判断，泥火山最可能位于断层构造，断层构造附近岩石破碎，地壳薄弱，泥浆等物质容易沿着地壳的薄弱地带侵入喷出，形成泥火山，A正确；背斜顶部、向斜槽部和褶皱翼部都不一定会有裂隙形成，故相比之下断层构造最可能形成泥火山，BCD错误。故选A。</w:t>
      </w:r>
    </w:p>
    <w:p>
      <w:pPr>
        <w:spacing w:line="360" w:lineRule="auto"/>
        <w:jc w:val="left"/>
        <w:textAlignment w:val="center"/>
        <w:rPr>
          <w:color w:val="000000"/>
        </w:rPr>
      </w:pPr>
      <w:r>
        <w:rPr>
          <w:color w:val="000000"/>
        </w:rPr>
        <w:t>【10题详解】</w:t>
      </w:r>
    </w:p>
    <w:p>
      <w:pPr>
        <w:spacing w:line="360" w:lineRule="auto"/>
        <w:jc w:val="left"/>
        <w:textAlignment w:val="center"/>
        <w:rPr>
          <w:color w:val="000000"/>
        </w:rPr>
      </w:pPr>
      <w:r>
        <w:rPr>
          <w:color w:val="000000"/>
        </w:rPr>
        <w:t>火山喷发，侵入地壳的部分形成侵入岩，喷出地表的部分形成喷出岩，二者都属于岩浆岩，岩浆岩只能由岩浆冷却凝固形成，不会在地球表面由其他作用转化形成，AB错误；结合所学可知，在岩石圈物质循环过程中，泥火山喷发物质即喷出岩，裸露地表后，易受到外力风化、侵蚀、搬运、堆积、固结成岩作用，转化为沉积岩，C正确；裸露于地表的喷发物不会发生高温高压的变质作用，故无法变成变质岩，D错误。故选C。</w:t>
      </w:r>
    </w:p>
    <w:p>
      <w:pPr>
        <w:spacing w:line="360" w:lineRule="auto"/>
        <w:jc w:val="left"/>
        <w:textAlignment w:val="center"/>
        <w:rPr>
          <w:color w:val="000000"/>
        </w:rPr>
      </w:pPr>
      <w:r>
        <w:rPr>
          <w:color w:val="000000"/>
        </w:rPr>
        <w:t>【点睛】泥火山的形成机制主要有地震爆发、深部沉积物的圈结状态与气体含量、断层活动，以及人工钻井等，多发生在大断层的交汇处。一般泥火山的喷发频率与地震有着一定的内在联系，地震过后不久，往往会发生泥火山喷发。</w:t>
      </w:r>
    </w:p>
    <w:p>
      <w:pPr>
        <w:spacing w:line="360" w:lineRule="auto"/>
        <w:ind w:firstLine="420"/>
        <w:jc w:val="both"/>
        <w:textAlignment w:val="center"/>
        <w:rPr>
          <w:color w:val="000000"/>
        </w:rPr>
      </w:pPr>
      <w:r>
        <w:rPr>
          <w:rFonts w:ascii="楷体" w:hAnsi="楷体" w:eastAsia="楷体" w:cs="楷体"/>
          <w:color w:val="000000"/>
        </w:rPr>
        <w:t>蛇曲之美,既有温婉轻柔,也有恢宏磅礴。下图表示绕旋在内蒙古草原间的河流弯曲景象,我们称之为“蛇曲”。读图，完成下面小题。</w:t>
      </w:r>
    </w:p>
    <w:p>
      <w:pPr>
        <w:spacing w:line="360" w:lineRule="auto"/>
        <w:jc w:val="both"/>
        <w:textAlignment w:val="center"/>
        <w:rPr>
          <w:color w:val="000000"/>
        </w:rPr>
      </w:pPr>
      <w:r>
        <w:rPr>
          <w:color w:val="000000"/>
        </w:rPr>
        <w:drawing>
          <wp:inline distT="0" distB="0" distL="114300" distR="114300">
            <wp:extent cx="3352800" cy="123825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3352800" cy="1238250"/>
                    </a:xfrm>
                    <a:prstGeom prst="rect">
                      <a:avLst/>
                    </a:prstGeom>
                  </pic:spPr>
                </pic:pic>
              </a:graphicData>
            </a:graphic>
          </wp:inline>
        </w:drawing>
      </w:r>
    </w:p>
    <w:p>
      <w:pPr>
        <w:spacing w:line="360" w:lineRule="auto"/>
        <w:jc w:val="left"/>
        <w:textAlignment w:val="center"/>
        <w:rPr>
          <w:color w:val="000000"/>
        </w:rPr>
      </w:pPr>
      <w:r>
        <w:rPr>
          <w:color w:val="000000"/>
        </w:rPr>
        <w:t xml:space="preserve">11. </w:t>
      </w:r>
      <w:r>
        <w:rPr>
          <w:rFonts w:ascii="宋体" w:hAnsi="宋体" w:eastAsia="宋体" w:cs="宋体"/>
          <w:color w:val="000000"/>
        </w:rPr>
        <w:t>图中由①至②的地形剖面图（纵坐标表示海拔,单位:m,阴影区为泥沙沉积物）最可能的是（   ）</w:t>
      </w:r>
    </w:p>
    <w:p>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1638300" cy="78105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1638300" cy="781050"/>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1609725" cy="828675"/>
            <wp:effectExtent l="0" t="0" r="9525"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1609725" cy="82867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1628775" cy="762000"/>
            <wp:effectExtent l="0" t="0" r="9525"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1628775" cy="762000"/>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1552575" cy="762000"/>
            <wp:effectExtent l="0" t="0" r="9525"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1552575" cy="762000"/>
                    </a:xfrm>
                    <a:prstGeom prst="rect">
                      <a:avLst/>
                    </a:prstGeom>
                  </pic:spPr>
                </pic:pic>
              </a:graphicData>
            </a:graphic>
          </wp:inline>
        </w:drawing>
      </w:r>
    </w:p>
    <w:p>
      <w:pPr>
        <w:spacing w:line="360" w:lineRule="auto"/>
        <w:jc w:val="left"/>
        <w:textAlignment w:val="center"/>
        <w:rPr>
          <w:color w:val="000000"/>
        </w:rPr>
      </w:pPr>
      <w:r>
        <w:rPr>
          <w:color w:val="000000"/>
        </w:rPr>
        <w:t xml:space="preserve">12. </w:t>
      </w:r>
      <w:r>
        <w:rPr>
          <w:rFonts w:ascii="宋体" w:hAnsi="宋体" w:eastAsia="宋体" w:cs="宋体"/>
          <w:color w:val="000000"/>
        </w:rPr>
        <w:t>蛇曲流经区域最可能形成的地貌类型是（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三角洲</w:t>
      </w:r>
      <w:r>
        <w:rPr>
          <w:color w:val="000000"/>
        </w:rPr>
        <w:tab/>
      </w:r>
      <w:r>
        <w:rPr>
          <w:color w:val="000000"/>
        </w:rPr>
        <w:t xml:space="preserve">B. </w:t>
      </w:r>
      <w:r>
        <w:rPr>
          <w:rFonts w:ascii="宋体" w:hAnsi="宋体" w:eastAsia="宋体" w:cs="宋体"/>
          <w:color w:val="000000"/>
        </w:rPr>
        <w:t>冲积扇</w:t>
      </w:r>
      <w:r>
        <w:rPr>
          <w:color w:val="000000"/>
        </w:rPr>
        <w:tab/>
      </w:r>
      <w:r>
        <w:rPr>
          <w:color w:val="000000"/>
        </w:rPr>
        <w:t xml:space="preserve">C. </w:t>
      </w:r>
      <w:r>
        <w:rPr>
          <w:rFonts w:ascii="宋体" w:hAnsi="宋体" w:eastAsia="宋体" w:cs="宋体"/>
          <w:color w:val="000000"/>
        </w:rPr>
        <w:t>河漫滩</w:t>
      </w:r>
      <w:r>
        <w:rPr>
          <w:color w:val="000000"/>
        </w:rPr>
        <w:tab/>
      </w:r>
      <w:r>
        <w:rPr>
          <w:color w:val="000000"/>
        </w:rPr>
        <w:t xml:space="preserve">D. </w:t>
      </w:r>
      <w:r>
        <w:rPr>
          <w:rFonts w:ascii="宋体" w:hAnsi="宋体" w:eastAsia="宋体" w:cs="宋体"/>
          <w:color w:val="000000"/>
        </w:rPr>
        <w:t>峡谷</w:t>
      </w:r>
    </w:p>
    <w:p>
      <w:pPr>
        <w:spacing w:line="360" w:lineRule="auto"/>
        <w:textAlignment w:val="center"/>
        <w:rPr>
          <w:color w:val="000000"/>
        </w:rPr>
      </w:pPr>
      <w:r>
        <w:rPr>
          <w:color w:val="2E75B6"/>
        </w:rPr>
        <w:t>【答案】</w:t>
      </w:r>
      <w:r>
        <w:rPr>
          <w:color w:val="000000"/>
        </w:rPr>
        <w:t>11. B    12. 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【11题详解】</w:t>
      </w:r>
    </w:p>
    <w:p>
      <w:pPr>
        <w:spacing w:line="360" w:lineRule="auto"/>
        <w:jc w:val="left"/>
        <w:textAlignment w:val="center"/>
        <w:rPr>
          <w:color w:val="000000"/>
        </w:rPr>
      </w:pPr>
      <w:r>
        <w:rPr>
          <w:color w:val="000000"/>
        </w:rPr>
        <w:t>据材料可知，河流弯曲景象在内蒙古草原间，位于内蒙古高原，内蒙古高原的海拔在1000~2000米之间，A、C错误；据图可知，图中河流剖面①处是凹岸，是侵蚀河岸，河岸较陡，②处是凸岸，是沉积河岸，有沉积物，坡度较缓，结合选项，B正确、D错误，故选B。</w:t>
      </w:r>
    </w:p>
    <w:p>
      <w:pPr>
        <w:spacing w:line="360" w:lineRule="auto"/>
        <w:jc w:val="left"/>
        <w:textAlignment w:val="center"/>
        <w:rPr>
          <w:color w:val="000000"/>
        </w:rPr>
      </w:pPr>
      <w:r>
        <w:rPr>
          <w:color w:val="000000"/>
        </w:rPr>
        <w:t>【12题详解】</w:t>
      </w:r>
    </w:p>
    <w:p>
      <w:pPr>
        <w:spacing w:line="360" w:lineRule="auto"/>
        <w:jc w:val="left"/>
        <w:textAlignment w:val="center"/>
        <w:rPr>
          <w:color w:val="000000"/>
        </w:rPr>
      </w:pPr>
      <w:r>
        <w:rPr>
          <w:color w:val="000000"/>
        </w:rPr>
        <w:t>蛇曲河段流速缓慢，沉积作用明显，易形成河漫滩平原，C正确；河口三角洲一般在入海口或者入湖口处形成，A错误；冲积扇一般在河流出山口处形成，B错误；峡谷一般在河流上游河段，D错误；故选C。</w:t>
      </w:r>
    </w:p>
    <w:p>
      <w:pPr>
        <w:spacing w:line="360" w:lineRule="auto"/>
        <w:jc w:val="left"/>
        <w:textAlignment w:val="center"/>
        <w:rPr>
          <w:color w:val="000000"/>
        </w:rPr>
      </w:pPr>
      <w:r>
        <w:rPr>
          <w:color w:val="000000"/>
        </w:rPr>
        <w:t>【点睛】河流在流动过程中，首先受到地球自转偏向力的影响，河道出现弯曲，使得河流的流动方向出现变化，与河道两侧的河床相互作用，河水对凹岸不断侵蚀，凸岸不断沉积，使河流的整体形态不断地发生变化，形成河流独有的一种平面展布的弯曲形态的特征。因此在凹岸一侧以侵蚀为主，河道较深；在凸岸一侧以堆积为主，河道较浅。</w:t>
      </w:r>
    </w:p>
    <w:p>
      <w:pPr>
        <w:spacing w:line="360" w:lineRule="auto"/>
        <w:jc w:val="left"/>
        <w:textAlignment w:val="center"/>
        <w:rPr>
          <w:color w:val="000000"/>
        </w:rPr>
      </w:pPr>
      <w:r>
        <w:rPr>
          <w:rFonts w:ascii="楷体" w:hAnsi="楷体" w:eastAsia="楷体" w:cs="楷体"/>
          <w:color w:val="000000"/>
        </w:rPr>
        <w:t>下图为山东省沂源县西南某局部区域等高线分布示意图。图中的东周河因溯源侵蚀，袭夺了沂河上源。读图，完成下面小题。</w:t>
      </w:r>
    </w:p>
    <w:p>
      <w:pPr>
        <w:spacing w:line="360" w:lineRule="auto"/>
        <w:jc w:val="left"/>
        <w:textAlignment w:val="center"/>
        <w:rPr>
          <w:color w:val="000000"/>
        </w:rPr>
      </w:pPr>
      <w:r>
        <w:rPr>
          <w:color w:val="000000"/>
        </w:rPr>
        <w:drawing>
          <wp:inline distT="0" distB="0" distL="114300" distR="114300">
            <wp:extent cx="4446270" cy="5238750"/>
            <wp:effectExtent l="0" t="0" r="1143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4446770" cy="5238750"/>
                    </a:xfrm>
                    <a:prstGeom prst="rect">
                      <a:avLst/>
                    </a:prstGeom>
                  </pic:spPr>
                </pic:pic>
              </a:graphicData>
            </a:graphic>
          </wp:inline>
        </w:drawing>
      </w:r>
    </w:p>
    <w:p>
      <w:pPr>
        <w:spacing w:line="360" w:lineRule="auto"/>
        <w:jc w:val="left"/>
        <w:textAlignment w:val="center"/>
        <w:rPr>
          <w:color w:val="000000"/>
        </w:rPr>
      </w:pPr>
      <w:r>
        <w:rPr>
          <w:color w:val="000000"/>
        </w:rPr>
        <w:t xml:space="preserve">13. </w:t>
      </w:r>
      <w:r>
        <w:rPr>
          <w:rFonts w:ascii="宋体" w:hAnsi="宋体" w:eastAsia="宋体" w:cs="宋体"/>
          <w:color w:val="000000"/>
        </w:rPr>
        <w:t>袭夺发生后，河水流向出现倒转的河段是</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Cambria Math" w:hAnsi="Cambria Math" w:eastAsia="Cambria Math" w:cs="Cambria Math"/>
          <w:color w:val="000000"/>
        </w:rPr>
        <w:t>AB</w:t>
      </w:r>
      <w:r>
        <w:rPr>
          <w:rFonts w:ascii="宋体" w:hAnsi="宋体" w:eastAsia="宋体" w:cs="宋体"/>
          <w:color w:val="000000"/>
        </w:rPr>
        <w:t>段</w:t>
      </w:r>
      <w:r>
        <w:rPr>
          <w:color w:val="000000"/>
        </w:rPr>
        <w:tab/>
      </w:r>
      <w:r>
        <w:rPr>
          <w:color w:val="000000"/>
        </w:rPr>
        <w:t xml:space="preserve">B. </w:t>
      </w:r>
      <w:r>
        <w:rPr>
          <w:rFonts w:ascii="Cambria Math" w:hAnsi="Cambria Math" w:eastAsia="Cambria Math" w:cs="Cambria Math"/>
          <w:color w:val="000000"/>
        </w:rPr>
        <w:t>BC</w:t>
      </w:r>
      <w:r>
        <w:rPr>
          <w:rFonts w:ascii="宋体" w:hAnsi="宋体" w:eastAsia="宋体" w:cs="宋体"/>
          <w:color w:val="000000"/>
        </w:rPr>
        <w:t>段</w:t>
      </w:r>
      <w:r>
        <w:rPr>
          <w:color w:val="000000"/>
        </w:rPr>
        <w:tab/>
      </w:r>
      <w:r>
        <w:rPr>
          <w:color w:val="000000"/>
        </w:rPr>
        <w:t xml:space="preserve">C. </w:t>
      </w:r>
      <w:r>
        <w:rPr>
          <w:rFonts w:ascii="Cambria Math" w:hAnsi="Cambria Math" w:eastAsia="Cambria Math" w:cs="Cambria Math"/>
          <w:color w:val="000000"/>
        </w:rPr>
        <w:t>CE</w:t>
      </w:r>
      <w:r>
        <w:rPr>
          <w:rFonts w:ascii="宋体" w:hAnsi="宋体" w:eastAsia="宋体" w:cs="宋体"/>
          <w:color w:val="000000"/>
        </w:rPr>
        <w:t>段</w:t>
      </w:r>
      <w:r>
        <w:rPr>
          <w:color w:val="000000"/>
        </w:rPr>
        <w:tab/>
      </w:r>
      <w:r>
        <w:rPr>
          <w:color w:val="000000"/>
        </w:rPr>
        <w:t xml:space="preserve">D. </w:t>
      </w:r>
      <w:r>
        <w:rPr>
          <w:rFonts w:ascii="Cambria Math" w:hAnsi="Cambria Math" w:eastAsia="Cambria Math" w:cs="Cambria Math"/>
          <w:color w:val="000000"/>
        </w:rPr>
        <w:t>EF</w:t>
      </w:r>
      <w:r>
        <w:rPr>
          <w:rFonts w:ascii="宋体" w:hAnsi="宋体" w:eastAsia="宋体" w:cs="宋体"/>
          <w:color w:val="000000"/>
        </w:rPr>
        <w:t>段</w:t>
      </w:r>
    </w:p>
    <w:p>
      <w:pPr>
        <w:spacing w:line="360" w:lineRule="auto"/>
        <w:jc w:val="left"/>
        <w:textAlignment w:val="center"/>
        <w:rPr>
          <w:color w:val="000000"/>
        </w:rPr>
      </w:pPr>
      <w:r>
        <w:rPr>
          <w:color w:val="000000"/>
        </w:rPr>
        <w:t xml:space="preserve">14. </w:t>
      </w:r>
      <w:r>
        <w:rPr>
          <w:rFonts w:ascii="宋体" w:hAnsi="宋体" w:eastAsia="宋体" w:cs="宋体"/>
          <w:color w:val="000000"/>
        </w:rPr>
        <w:t>有利于沂河上源被东周河袭夺的自然条件是</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沂河的落差比东周河大</w:t>
      </w:r>
      <w:r>
        <w:rPr>
          <w:color w:val="000000"/>
        </w:rPr>
        <w:tab/>
      </w:r>
      <w:r>
        <w:rPr>
          <w:color w:val="000000"/>
        </w:rPr>
        <w:t xml:space="preserve">B. </w:t>
      </w:r>
      <w:r>
        <w:rPr>
          <w:rFonts w:ascii="宋体" w:hAnsi="宋体" w:eastAsia="宋体" w:cs="宋体"/>
          <w:color w:val="000000"/>
        </w:rPr>
        <w:t>该区域地壳出现沉降运动</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流域内降水量明显减少</w:t>
      </w:r>
      <w:r>
        <w:rPr>
          <w:color w:val="000000"/>
        </w:rPr>
        <w:tab/>
      </w:r>
      <w:r>
        <w:rPr>
          <w:color w:val="000000"/>
        </w:rPr>
        <w:t xml:space="preserve">D. </w:t>
      </w:r>
      <w:r>
        <w:rPr>
          <w:rFonts w:ascii="Cambria Math" w:hAnsi="Cambria Math" w:eastAsia="Cambria Math" w:cs="Cambria Math"/>
          <w:color w:val="000000"/>
        </w:rPr>
        <w:t>CD</w:t>
      </w:r>
      <w:r>
        <w:rPr>
          <w:rFonts w:ascii="宋体" w:hAnsi="宋体" w:eastAsia="宋体" w:cs="宋体"/>
          <w:color w:val="000000"/>
        </w:rPr>
        <w:t>河段附近的岩体较破碎</w:t>
      </w:r>
    </w:p>
    <w:p>
      <w:pPr>
        <w:spacing w:line="360" w:lineRule="auto"/>
        <w:textAlignment w:val="center"/>
        <w:rPr>
          <w:color w:val="000000"/>
        </w:rPr>
      </w:pPr>
      <w:r>
        <w:rPr>
          <w:color w:val="2E75B6"/>
        </w:rPr>
        <w:t>【答案】</w:t>
      </w:r>
      <w:r>
        <w:rPr>
          <w:color w:val="000000"/>
        </w:rPr>
        <w:t>13. C    14. 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【13题详解】</w:t>
      </w:r>
    </w:p>
    <w:p>
      <w:pPr>
        <w:spacing w:line="360" w:lineRule="auto"/>
        <w:jc w:val="left"/>
        <w:textAlignment w:val="center"/>
        <w:rPr>
          <w:color w:val="000000"/>
        </w:rPr>
      </w:pPr>
      <w:r>
        <w:rPr>
          <w:color w:val="000000"/>
        </w:rPr>
        <w:t>根据图示河流状况，袭夺发生后，河水流向出现倒转的河段是CE段，原来流向F，袭夺后，EF之间断开，流向D，C正确；其它河段流向无变化，A、B、D错误。故选C。</w:t>
      </w:r>
    </w:p>
    <w:p>
      <w:pPr>
        <w:spacing w:line="360" w:lineRule="auto"/>
        <w:jc w:val="left"/>
        <w:textAlignment w:val="center"/>
        <w:rPr>
          <w:color w:val="000000"/>
        </w:rPr>
      </w:pPr>
      <w:r>
        <w:rPr>
          <w:color w:val="000000"/>
        </w:rPr>
        <w:t>【14题详解】</w:t>
      </w:r>
    </w:p>
    <w:p>
      <w:pPr>
        <w:spacing w:line="360" w:lineRule="auto"/>
        <w:jc w:val="left"/>
        <w:textAlignment w:val="center"/>
        <w:rPr>
          <w:color w:val="000000"/>
        </w:rPr>
      </w:pPr>
      <w:r>
        <w:rPr>
          <w:color w:val="000000"/>
        </w:rPr>
        <w:t>有利于沂河上源被东周河袭夺的自然条件是CD河段附近的岩体较破碎，易被侵蚀，D正确；结合等高线判断，沂河的落差比东周河小，A错误；该区域没有地壳沉降运动，B错误；不能判断流域内降水量减少，C错误。故选D。</w:t>
      </w:r>
    </w:p>
    <w:p>
      <w:pPr>
        <w:spacing w:line="360" w:lineRule="auto"/>
        <w:jc w:val="left"/>
        <w:textAlignment w:val="center"/>
        <w:rPr>
          <w:color w:val="000000"/>
        </w:rPr>
      </w:pPr>
      <w:r>
        <w:rPr>
          <w:color w:val="000000"/>
        </w:rPr>
        <w:t>【点睛】处于分水岭两侧的河流，由于侵蚀速度差异较大，其中侵蚀力强的河流能够切穿分水岭，抢夺侵蚀力较弱的河流上游河段，这种河系演变的现象，称为河流袭夺。发生河流袭夺后，河系重新组合成袭夺河、被夺河、断头河以及风口等地貌形态。</w:t>
      </w:r>
    </w:p>
    <w:p>
      <w:pPr>
        <w:spacing w:line="360" w:lineRule="auto"/>
        <w:jc w:val="left"/>
        <w:textAlignment w:val="center"/>
        <w:rPr>
          <w:color w:val="000000"/>
        </w:rPr>
      </w:pPr>
      <w:r>
        <w:rPr>
          <w:rFonts w:ascii="楷体" w:hAnsi="楷体" w:eastAsia="楷体" w:cs="楷体"/>
          <w:color w:val="000000"/>
        </w:rPr>
        <w:t>下图为90°经线穿越的四大板块示意图，据图回答下列问题。</w:t>
      </w:r>
    </w:p>
    <w:p>
      <w:pPr>
        <w:spacing w:line="360" w:lineRule="auto"/>
        <w:jc w:val="left"/>
        <w:textAlignment w:val="center"/>
        <w:rPr>
          <w:color w:val="000000"/>
        </w:rPr>
      </w:pPr>
      <w:r>
        <w:rPr>
          <w:color w:val="000000"/>
        </w:rPr>
        <w:drawing>
          <wp:inline distT="0" distB="0" distL="114300" distR="114300">
            <wp:extent cx="3419475" cy="162877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3419475" cy="1628775"/>
                    </a:xfrm>
                    <a:prstGeom prst="rect">
                      <a:avLst/>
                    </a:prstGeom>
                  </pic:spPr>
                </pic:pic>
              </a:graphicData>
            </a:graphic>
          </wp:inline>
        </w:drawing>
      </w:r>
    </w:p>
    <w:p>
      <w:pPr>
        <w:spacing w:line="360" w:lineRule="auto"/>
        <w:jc w:val="left"/>
        <w:textAlignment w:val="center"/>
        <w:rPr>
          <w:color w:val="000000"/>
        </w:rPr>
      </w:pPr>
      <w:r>
        <w:rPr>
          <w:color w:val="000000"/>
        </w:rPr>
        <w:t xml:space="preserve">15. </w:t>
      </w:r>
      <w:r>
        <w:rPr>
          <w:rFonts w:ascii="宋体" w:hAnsi="宋体" w:eastAsia="宋体" w:cs="宋体"/>
          <w:color w:val="000000"/>
        </w:rPr>
        <w:t>图中1板块为（   ）</w:t>
      </w:r>
    </w:p>
    <w:p>
      <w:pPr>
        <w:spacing w:line="360" w:lineRule="auto"/>
        <w:jc w:val="left"/>
        <w:textAlignment w:val="center"/>
        <w:rPr>
          <w:color w:val="000000"/>
        </w:rPr>
      </w:pPr>
      <w:r>
        <w:rPr>
          <w:color w:val="000000"/>
        </w:rPr>
        <w:t xml:space="preserve">A. </w:t>
      </w:r>
      <w:r>
        <w:rPr>
          <w:rFonts w:ascii="宋体" w:hAnsi="宋体" w:eastAsia="宋体" w:cs="宋体"/>
          <w:color w:val="000000"/>
        </w:rPr>
        <w:t>太平洋板块</w:t>
      </w:r>
    </w:p>
    <w:p>
      <w:pPr>
        <w:spacing w:line="360" w:lineRule="auto"/>
        <w:jc w:val="left"/>
        <w:textAlignment w:val="center"/>
        <w:rPr>
          <w:color w:val="000000"/>
        </w:rPr>
      </w:pPr>
      <w:r>
        <w:rPr>
          <w:color w:val="000000"/>
        </w:rPr>
        <w:t>B</w:t>
      </w:r>
      <w:r>
        <w:rPr>
          <w:color w:val="000000"/>
          <w:position w:val="-22"/>
        </w:rPr>
        <w:drawing>
          <wp:inline distT="0" distB="0" distL="114300" distR="114300">
            <wp:extent cx="31750" cy="88900"/>
            <wp:effectExtent l="0" t="0" r="0" b="0"/>
            <wp:docPr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pic:cNvPicPr>
                      <a:picLocks noChangeAspect="1"/>
                    </pic:cNvPicPr>
                  </pic:nvPicPr>
                  <pic:blipFill>
                    <a:blip r:embed="rId8"/>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南极洲板块</w:t>
      </w:r>
    </w:p>
    <w:p>
      <w:pPr>
        <w:spacing w:line="360" w:lineRule="auto"/>
        <w:jc w:val="left"/>
        <w:textAlignment w:val="center"/>
        <w:rPr>
          <w:color w:val="000000"/>
        </w:rPr>
      </w:pPr>
      <w:r>
        <w:rPr>
          <w:color w:val="000000"/>
        </w:rPr>
        <w:t xml:space="preserve">C. </w:t>
      </w:r>
      <w:r>
        <w:rPr>
          <w:rFonts w:ascii="宋体" w:hAnsi="宋体" w:eastAsia="宋体" w:cs="宋体"/>
          <w:color w:val="000000"/>
        </w:rPr>
        <w:t>亚欧板块</w:t>
      </w:r>
    </w:p>
    <w:p>
      <w:pPr>
        <w:spacing w:line="360" w:lineRule="auto"/>
        <w:jc w:val="left"/>
        <w:textAlignment w:val="center"/>
        <w:rPr>
          <w:color w:val="000000"/>
        </w:rPr>
      </w:pPr>
      <w:r>
        <w:rPr>
          <w:color w:val="000000"/>
        </w:rPr>
        <w:t xml:space="preserve">D. </w:t>
      </w:r>
      <w:r>
        <w:rPr>
          <w:rFonts w:ascii="宋体" w:hAnsi="宋体" w:eastAsia="宋体" w:cs="宋体"/>
          <w:color w:val="000000"/>
        </w:rPr>
        <w:t>美洲板块</w:t>
      </w:r>
    </w:p>
    <w:p>
      <w:pPr>
        <w:spacing w:line="360" w:lineRule="auto"/>
        <w:jc w:val="left"/>
        <w:textAlignment w:val="center"/>
        <w:rPr>
          <w:color w:val="000000"/>
        </w:rPr>
      </w:pPr>
      <w:r>
        <w:rPr>
          <w:color w:val="000000"/>
        </w:rPr>
        <w:t xml:space="preserve">16. </w:t>
      </w:r>
      <w:r>
        <w:rPr>
          <w:rFonts w:ascii="宋体" w:hAnsi="宋体" w:eastAsia="宋体" w:cs="宋体"/>
          <w:color w:val="000000"/>
        </w:rPr>
        <w:t>图中1、4板块交界处形成（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喜马拉雅山</w:t>
      </w:r>
      <w:r>
        <w:rPr>
          <w:color w:val="000000"/>
        </w:rPr>
        <w:tab/>
      </w:r>
      <w:r>
        <w:rPr>
          <w:color w:val="000000"/>
        </w:rPr>
        <w:t xml:space="preserve">B. </w:t>
      </w:r>
      <w:r>
        <w:rPr>
          <w:rFonts w:ascii="宋体" w:hAnsi="宋体" w:eastAsia="宋体" w:cs="宋体"/>
          <w:color w:val="000000"/>
        </w:rPr>
        <w:t>安第斯山</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落基山</w:t>
      </w:r>
      <w:r>
        <w:rPr>
          <w:color w:val="000000"/>
        </w:rPr>
        <w:tab/>
      </w:r>
      <w:r>
        <w:rPr>
          <w:color w:val="000000"/>
        </w:rPr>
        <w:t xml:space="preserve">D. </w:t>
      </w:r>
      <w:r>
        <w:rPr>
          <w:rFonts w:ascii="宋体" w:hAnsi="宋体" w:eastAsia="宋体" w:cs="宋体"/>
          <w:color w:val="000000"/>
        </w:rPr>
        <w:t>阿尔卑斯山</w:t>
      </w:r>
    </w:p>
    <w:p>
      <w:pPr>
        <w:spacing w:line="360" w:lineRule="auto"/>
        <w:textAlignment w:val="center"/>
        <w:rPr>
          <w:color w:val="000000"/>
        </w:rPr>
      </w:pPr>
      <w:r>
        <w:rPr>
          <w:color w:val="2E75B6"/>
        </w:rPr>
        <w:t>【答案】</w:t>
      </w:r>
      <w:r>
        <w:rPr>
          <w:color w:val="000000"/>
        </w:rPr>
        <w:t>15. B    16. 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p>
    <w:p>
      <w:pPr>
        <w:spacing w:line="360" w:lineRule="auto"/>
        <w:jc w:val="left"/>
        <w:textAlignment w:val="center"/>
        <w:rPr>
          <w:color w:val="000000"/>
        </w:rPr>
      </w:pPr>
      <w:r>
        <w:rPr>
          <w:color w:val="000000"/>
        </w:rPr>
        <w:t>【15题详解】</w:t>
      </w:r>
    </w:p>
    <w:p>
      <w:pPr>
        <w:spacing w:line="360" w:lineRule="auto"/>
        <w:jc w:val="left"/>
        <w:textAlignment w:val="center"/>
        <w:rPr>
          <w:color w:val="000000"/>
        </w:rPr>
      </w:pPr>
      <w:r>
        <w:rPr>
          <w:color w:val="000000"/>
        </w:rPr>
        <w:t>90°经线圈通过了亚欧板块、印度洋板块、南极洲板块和美洲板块。南极洲板块与印度洋板块的边界为生长边界，图中其他边界为消亡边界。根据相对位置及大小可以判断，图中1板块为南极洲板块，2板块为印度洋板块，3板块为亚欧板块，4板块为美洲板块。综上分析，故选B。</w:t>
      </w:r>
    </w:p>
    <w:p>
      <w:pPr>
        <w:spacing w:line="360" w:lineRule="auto"/>
        <w:jc w:val="left"/>
        <w:textAlignment w:val="center"/>
        <w:rPr>
          <w:color w:val="000000"/>
        </w:rPr>
      </w:pPr>
      <w:r>
        <w:rPr>
          <w:color w:val="000000"/>
        </w:rPr>
        <w:t>【16题详解】</w:t>
      </w:r>
    </w:p>
    <w:p>
      <w:pPr>
        <w:spacing w:line="360" w:lineRule="auto"/>
        <w:jc w:val="left"/>
        <w:textAlignment w:val="center"/>
        <w:rPr>
          <w:color w:val="000000"/>
        </w:rPr>
      </w:pPr>
      <w:r>
        <w:rPr>
          <w:color w:val="000000"/>
        </w:rPr>
        <w:t>根据上题判断，图中1板块为南极洲板块，4板块为美洲板块。南极洲板块和美洲板块挤压碰撞形成了南美洲西岸的安第斯山脉，B正确；喜马拉雅山为亚欧板块和印度洋板块的交界处，落基山为美洲板块和太平洋板块的交界处，阿尔卑斯山为非洲板块和亚欧板块的交界处，ACD错误。故选B。</w:t>
      </w:r>
    </w:p>
    <w:p>
      <w:pPr>
        <w:spacing w:line="360" w:lineRule="auto"/>
        <w:jc w:val="left"/>
        <w:textAlignment w:val="center"/>
        <w:rPr>
          <w:color w:val="000000"/>
        </w:rPr>
      </w:pPr>
      <w:r>
        <w:rPr>
          <w:color w:val="000000"/>
        </w:rPr>
        <w:t>【点睛】在板块张裂的地区，常形成裂谷和海洋，如东非大裂谷、大西洋就是这样形成的。在板块相撞挤压的地区，常形成山脉。当大洋板块和大陆板块相撞时，大洋板块因密度大、位置较低，便俯冲到大陆板块之下，这里往往形成海沟，成为海洋最深的地方；大陆板块受挤上拱，隆起成岛弧和海岸山脉。太平洋西部的深海沟和岛弧链，就是太平洋板块与亚欧板块相撞形成的。在两个大陆板块相碰撞处，常形成巨大的山脉。喜马拉雅山就是印度板块在向亚欧板块碰撞过程中产生的。</w:t>
      </w:r>
    </w:p>
    <w:p>
      <w:pPr>
        <w:spacing w:line="360" w:lineRule="auto"/>
        <w:ind w:firstLine="420"/>
        <w:jc w:val="left"/>
        <w:textAlignment w:val="center"/>
        <w:rPr>
          <w:color w:val="000000"/>
        </w:rPr>
      </w:pPr>
      <w:r>
        <w:rPr>
          <w:rFonts w:ascii="楷体" w:hAnsi="楷体" w:eastAsia="楷体" w:cs="楷体"/>
          <w:color w:val="000000"/>
        </w:rPr>
        <w:t>热带沙漠中的尼罗河泛滥区孕育了古埃及农耕文明。尼罗河在每年6～10月泛滥，从上游带来的类似肥沃土壤的沉积物，与上游来水和周边区域的植物资源，都对农耕文明的形成意义重大。</w:t>
      </w:r>
    </w:p>
    <w:p>
      <w:pPr>
        <w:spacing w:line="360" w:lineRule="auto"/>
        <w:jc w:val="left"/>
        <w:textAlignment w:val="center"/>
        <w:rPr>
          <w:color w:val="000000"/>
        </w:rPr>
      </w:pPr>
      <w:r>
        <w:rPr>
          <w:rFonts w:ascii="宋体" w:hAnsi="宋体" w:eastAsia="宋体" w:cs="宋体"/>
          <w:color w:val="000000"/>
        </w:rPr>
        <w:t>据此完成下列小题。</w:t>
      </w:r>
    </w:p>
    <w:p>
      <w:pPr>
        <w:spacing w:line="360" w:lineRule="auto"/>
        <w:jc w:val="left"/>
        <w:textAlignment w:val="center"/>
        <w:rPr>
          <w:color w:val="000000"/>
        </w:rPr>
      </w:pPr>
      <w:r>
        <w:rPr>
          <w:color w:val="000000"/>
        </w:rPr>
        <w:t xml:space="preserve">17. </w:t>
      </w:r>
      <w:r>
        <w:rPr>
          <w:rFonts w:ascii="宋体" w:hAnsi="宋体" w:eastAsia="宋体" w:cs="宋体"/>
          <w:color w:val="000000"/>
        </w:rPr>
        <w:t>尼罗河下游泛滥区沉积物主要来源地的降水特点为</w:t>
      </w:r>
    </w:p>
    <w:p>
      <w:pPr>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100051" name="图片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pic:cNvPicPr>
                      <a:picLocks noChangeAspect="1"/>
                    </pic:cNvPicPr>
                  </pic:nvPicPr>
                  <pic:blipFill>
                    <a:blip r:embed="rId8"/>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降水季节性强，年降水量大</w:t>
      </w:r>
    </w:p>
    <w:p>
      <w:pPr>
        <w:spacing w:line="360" w:lineRule="auto"/>
        <w:jc w:val="left"/>
        <w:textAlignment w:val="center"/>
        <w:rPr>
          <w:color w:val="000000"/>
        </w:rPr>
      </w:pPr>
      <w:r>
        <w:rPr>
          <w:color w:val="000000"/>
        </w:rPr>
        <w:t xml:space="preserve">B. </w:t>
      </w:r>
      <w:r>
        <w:rPr>
          <w:rFonts w:ascii="宋体" w:hAnsi="宋体" w:eastAsia="宋体" w:cs="宋体"/>
          <w:color w:val="000000"/>
        </w:rPr>
        <w:t>降水季节性强，年降水量小</w:t>
      </w:r>
    </w:p>
    <w:p>
      <w:pPr>
        <w:spacing w:line="360" w:lineRule="auto"/>
        <w:jc w:val="left"/>
        <w:textAlignment w:val="center"/>
        <w:rPr>
          <w:color w:val="000000"/>
        </w:rPr>
      </w:pPr>
      <w:r>
        <w:rPr>
          <w:color w:val="000000"/>
        </w:rPr>
        <w:t xml:space="preserve">C. </w:t>
      </w:r>
      <w:r>
        <w:rPr>
          <w:rFonts w:ascii="宋体" w:hAnsi="宋体" w:eastAsia="宋体" w:cs="宋体"/>
          <w:color w:val="000000"/>
        </w:rPr>
        <w:t>降水季节分配均匀，年降水量大</w:t>
      </w:r>
    </w:p>
    <w:p>
      <w:pPr>
        <w:spacing w:line="360" w:lineRule="auto"/>
        <w:jc w:val="left"/>
        <w:textAlignment w:val="center"/>
        <w:rPr>
          <w:color w:val="000000"/>
        </w:rPr>
      </w:pPr>
      <w:r>
        <w:rPr>
          <w:color w:val="000000"/>
        </w:rPr>
        <w:t xml:space="preserve">D. </w:t>
      </w:r>
      <w:r>
        <w:rPr>
          <w:rFonts w:ascii="宋体" w:hAnsi="宋体" w:eastAsia="宋体" w:cs="宋体"/>
          <w:color w:val="000000"/>
        </w:rPr>
        <w:t>降水季节分配均匀，年降水量小</w:t>
      </w:r>
    </w:p>
    <w:p>
      <w:pPr>
        <w:spacing w:line="360" w:lineRule="auto"/>
        <w:jc w:val="left"/>
        <w:textAlignment w:val="center"/>
        <w:rPr>
          <w:color w:val="000000"/>
        </w:rPr>
      </w:pPr>
      <w:r>
        <w:rPr>
          <w:color w:val="000000"/>
        </w:rPr>
        <w:t xml:space="preserve">18. </w:t>
      </w:r>
      <w:r>
        <w:rPr>
          <w:rFonts w:ascii="宋体" w:hAnsi="宋体" w:eastAsia="宋体" w:cs="宋体"/>
          <w:color w:val="000000"/>
        </w:rPr>
        <w:t>古埃及人从周边区域引入植物用于种植，引入植物的生长期必须与尼罗河泛滥区的耕种期一致。由此判断这些植物最可能来自</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热带雨林气候区</w:t>
      </w:r>
      <w:r>
        <w:rPr>
          <w:color w:val="000000"/>
        </w:rPr>
        <w:tab/>
      </w:r>
      <w:r>
        <w:rPr>
          <w:color w:val="000000"/>
        </w:rPr>
        <w:t xml:space="preserve">B. </w:t>
      </w:r>
      <w:r>
        <w:rPr>
          <w:rFonts w:ascii="宋体" w:hAnsi="宋体" w:eastAsia="宋体" w:cs="宋体"/>
          <w:color w:val="000000"/>
        </w:rPr>
        <w:t>地中海气候区</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热带草原气候区</w:t>
      </w:r>
      <w:r>
        <w:rPr>
          <w:color w:val="000000"/>
        </w:rPr>
        <w:tab/>
      </w:r>
      <w:r>
        <w:rPr>
          <w:color w:val="000000"/>
        </w:rPr>
        <w:t xml:space="preserve">D. </w:t>
      </w:r>
      <w:r>
        <w:rPr>
          <w:rFonts w:ascii="宋体" w:hAnsi="宋体" w:eastAsia="宋体" w:cs="宋体"/>
          <w:color w:val="000000"/>
        </w:rPr>
        <w:t>热带季风气候</w:t>
      </w:r>
    </w:p>
    <w:p>
      <w:pPr>
        <w:spacing w:line="360" w:lineRule="auto"/>
        <w:textAlignment w:val="center"/>
        <w:rPr>
          <w:color w:val="000000"/>
        </w:rPr>
      </w:pPr>
      <w:r>
        <w:rPr>
          <w:color w:val="2E75B6"/>
        </w:rPr>
        <w:t>【答案】</w:t>
      </w:r>
      <w:r>
        <w:rPr>
          <w:color w:val="000000"/>
        </w:rPr>
        <w:t>17. A    18. 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r>
        <w:rPr>
          <w:rFonts w:ascii="宋体" w:hAnsi="宋体" w:eastAsia="宋体" w:cs="宋体"/>
          <w:color w:val="000000"/>
        </w:rPr>
        <w:t>本题主要考查尼罗河流域区域整体性。</w:t>
      </w:r>
    </w:p>
    <w:p>
      <w:pPr>
        <w:spacing w:line="360" w:lineRule="auto"/>
        <w:textAlignment w:val="center"/>
        <w:rPr>
          <w:color w:val="000000"/>
        </w:rPr>
      </w:pPr>
      <w:r>
        <w:rPr>
          <w:color w:val="000000"/>
        </w:rPr>
        <w:t>【17题详解】</w:t>
      </w:r>
    </w:p>
    <w:p>
      <w:pPr>
        <w:spacing w:line="360" w:lineRule="auto"/>
        <w:textAlignment w:val="center"/>
        <w:rPr>
          <w:color w:val="000000"/>
        </w:rPr>
      </w:pPr>
      <w:r>
        <w:rPr>
          <w:rFonts w:ascii="宋体" w:hAnsi="宋体" w:eastAsia="宋体" w:cs="宋体"/>
          <w:color w:val="000000"/>
        </w:rPr>
        <w:t>尼罗河下游沉积物主要来自上游源地，而其上游源地的气候为热带草原气候，而热带草原气候，降水季节性强，年降水量大。故选A。</w:t>
      </w:r>
    </w:p>
    <w:p>
      <w:pPr>
        <w:spacing w:line="360" w:lineRule="auto"/>
        <w:textAlignment w:val="center"/>
        <w:rPr>
          <w:color w:val="000000"/>
        </w:rPr>
      </w:pPr>
      <w:r>
        <w:rPr>
          <w:color w:val="000000"/>
        </w:rPr>
        <w:t>【18题详解】</w:t>
      </w:r>
    </w:p>
    <w:p>
      <w:pPr>
        <w:spacing w:line="360" w:lineRule="auto"/>
        <w:textAlignment w:val="center"/>
        <w:rPr>
          <w:color w:val="000000"/>
        </w:rPr>
      </w:pPr>
      <w:r>
        <w:rPr>
          <w:rFonts w:ascii="宋体" w:hAnsi="宋体" w:eastAsia="宋体" w:cs="宋体"/>
          <w:color w:val="000000"/>
        </w:rPr>
        <w:t>从题中可知，尼罗河在每年</w:t>
      </w:r>
      <w:r>
        <w:rPr>
          <w:rFonts w:ascii="Times New Roman" w:hAnsi="Times New Roman" w:eastAsia="Times New Roman" w:cs="Times New Roman"/>
          <w:color w:val="000000"/>
        </w:rPr>
        <w:t>6~10</w:t>
      </w:r>
      <w:r>
        <w:rPr>
          <w:rFonts w:ascii="宋体" w:hAnsi="宋体" w:eastAsia="宋体" w:cs="宋体"/>
          <w:color w:val="000000"/>
        </w:rPr>
        <w:t>月泛滥，则尼罗河泛滥区的耕种期在</w:t>
      </w:r>
      <w:r>
        <w:rPr>
          <w:rFonts w:ascii="Times New Roman" w:hAnsi="Times New Roman" w:eastAsia="Times New Roman" w:cs="Times New Roman"/>
          <w:color w:val="000000"/>
        </w:rPr>
        <w:t>11</w:t>
      </w:r>
      <w:r>
        <w:rPr>
          <w:rFonts w:ascii="宋体" w:hAnsi="宋体" w:eastAsia="宋体" w:cs="宋体"/>
          <w:color w:val="000000"/>
        </w:rPr>
        <w:t>月到第二年</w:t>
      </w:r>
      <w:r>
        <w:rPr>
          <w:rFonts w:ascii="Times New Roman" w:hAnsi="Times New Roman" w:eastAsia="Times New Roman" w:cs="Times New Roman"/>
          <w:color w:val="000000"/>
        </w:rPr>
        <w:t>5</w:t>
      </w:r>
      <w:r>
        <w:rPr>
          <w:rFonts w:ascii="宋体" w:hAnsi="宋体" w:eastAsia="宋体" w:cs="宋体"/>
          <w:color w:val="000000"/>
        </w:rPr>
        <w:t>月，，植物从周边地区引入的且冬季为植物生长期，生长期于尼罗河泛滥区的耕种期一致，故地中海气候区符合</w:t>
      </w:r>
      <w:r>
        <w:rPr>
          <w:rFonts w:ascii="Times New Roman" w:hAnsi="Times New Roman" w:eastAsia="Times New Roman" w:cs="Times New Roman"/>
          <w:color w:val="000000"/>
        </w:rPr>
        <w:t>，B</w:t>
      </w:r>
      <w:r>
        <w:rPr>
          <w:rFonts w:ascii="宋体" w:hAnsi="宋体" w:eastAsia="宋体" w:cs="宋体"/>
          <w:color w:val="000000"/>
        </w:rPr>
        <w:t>项正确</w:t>
      </w:r>
      <w:r>
        <w:rPr>
          <w:rFonts w:ascii="Times New Roman" w:hAnsi="Times New Roman" w:eastAsia="Times New Roman" w:cs="Times New Roman"/>
          <w:color w:val="000000"/>
        </w:rPr>
        <w:t>。</w:t>
      </w:r>
    </w:p>
    <w:p>
      <w:pPr>
        <w:spacing w:line="360" w:lineRule="auto"/>
        <w:ind w:firstLine="420"/>
        <w:jc w:val="both"/>
        <w:textAlignment w:val="center"/>
        <w:rPr>
          <w:color w:val="000000"/>
        </w:rPr>
      </w:pPr>
      <w:r>
        <w:rPr>
          <w:rFonts w:ascii="楷体" w:hAnsi="楷体" w:eastAsia="楷体" w:cs="楷体"/>
          <w:color w:val="000000"/>
        </w:rPr>
        <w:t>读“气候资料图”,完成下面小题。</w:t>
      </w:r>
    </w:p>
    <w:p>
      <w:pPr>
        <w:spacing w:line="360" w:lineRule="auto"/>
        <w:jc w:val="both"/>
        <w:textAlignment w:val="center"/>
        <w:rPr>
          <w:color w:val="000000"/>
        </w:rPr>
      </w:pPr>
      <w:r>
        <w:rPr>
          <w:color w:val="000000"/>
        </w:rPr>
        <w:drawing>
          <wp:inline distT="0" distB="0" distL="114300" distR="114300">
            <wp:extent cx="3429000" cy="17907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3429000" cy="1790700"/>
                    </a:xfrm>
                    <a:prstGeom prst="rect">
                      <a:avLst/>
                    </a:prstGeom>
                  </pic:spPr>
                </pic:pic>
              </a:graphicData>
            </a:graphic>
          </wp:inline>
        </w:drawing>
      </w:r>
    </w:p>
    <w:p>
      <w:pPr>
        <w:spacing w:line="360" w:lineRule="auto"/>
        <w:jc w:val="left"/>
        <w:textAlignment w:val="center"/>
        <w:rPr>
          <w:color w:val="000000"/>
        </w:rPr>
      </w:pPr>
      <w:r>
        <w:rPr>
          <w:color w:val="000000"/>
        </w:rPr>
        <w:t xml:space="preserve">19. </w:t>
      </w:r>
      <w:r>
        <w:rPr>
          <w:rFonts w:ascii="宋体" w:hAnsi="宋体" w:eastAsia="宋体" w:cs="宋体"/>
          <w:color w:val="000000"/>
        </w:rPr>
        <w:t>台湾省所包含的气候类型包括（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w:t>
      </w:r>
      <w:r>
        <w:rPr>
          <w:color w:val="000000"/>
        </w:rPr>
        <w:tab/>
      </w:r>
      <w:r>
        <w:rPr>
          <w:color w:val="000000"/>
        </w:rPr>
        <w:t xml:space="preserve">B. </w:t>
      </w:r>
      <w:r>
        <w:rPr>
          <w:rFonts w:ascii="宋体" w:hAnsi="宋体" w:eastAsia="宋体" w:cs="宋体"/>
          <w:color w:val="000000"/>
        </w:rPr>
        <w:t>②</w:t>
      </w:r>
      <w:r>
        <w:rPr>
          <w:color w:val="000000"/>
        </w:rPr>
        <w:tab/>
      </w:r>
      <w:r>
        <w:rPr>
          <w:color w:val="000000"/>
        </w:rPr>
        <w:t xml:space="preserve">C. </w:t>
      </w:r>
      <w:r>
        <w:rPr>
          <w:rFonts w:ascii="宋体" w:hAnsi="宋体" w:eastAsia="宋体" w:cs="宋体"/>
          <w:color w:val="000000"/>
        </w:rPr>
        <w:t>①②</w:t>
      </w:r>
      <w:r>
        <w:rPr>
          <w:color w:val="000000"/>
        </w:rPr>
        <w:tab/>
      </w:r>
      <w:r>
        <w:rPr>
          <w:color w:val="000000"/>
        </w:rPr>
        <w:t xml:space="preserve">D. </w:t>
      </w:r>
      <w:r>
        <w:rPr>
          <w:rFonts w:ascii="宋体" w:hAnsi="宋体" w:eastAsia="宋体" w:cs="宋体"/>
          <w:color w:val="000000"/>
        </w:rPr>
        <w:t>①②③</w:t>
      </w:r>
    </w:p>
    <w:p>
      <w:pPr>
        <w:spacing w:line="360" w:lineRule="auto"/>
        <w:jc w:val="left"/>
        <w:textAlignment w:val="center"/>
        <w:rPr>
          <w:color w:val="000000"/>
        </w:rPr>
      </w:pPr>
      <w:r>
        <w:rPr>
          <w:color w:val="000000"/>
        </w:rPr>
        <w:t xml:space="preserve">20. </w:t>
      </w:r>
      <w:r>
        <w:rPr>
          <w:rFonts w:ascii="宋体" w:hAnsi="宋体" w:eastAsia="宋体" w:cs="宋体"/>
          <w:color w:val="000000"/>
        </w:rPr>
        <w:t>关于三种气候类型的叙述,正确的是（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①气候类型受气压带、风带的交替控制</w:t>
      </w:r>
      <w:r>
        <w:rPr>
          <w:color w:val="000000"/>
        </w:rPr>
        <w:tab/>
      </w:r>
      <w:r>
        <w:rPr>
          <w:color w:val="000000"/>
        </w:rPr>
        <w:t xml:space="preserve">B. </w:t>
      </w:r>
      <w:r>
        <w:rPr>
          <w:rFonts w:ascii="宋体" w:hAnsi="宋体" w:eastAsia="宋体" w:cs="宋体"/>
          <w:color w:val="000000"/>
        </w:rPr>
        <w:t>②气候类型主要分布在大陆东岸</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③气候类型最适合发展商品谷物农业</w:t>
      </w:r>
      <w:r>
        <w:rPr>
          <w:color w:val="000000"/>
        </w:rPr>
        <w:tab/>
      </w:r>
      <w:r>
        <w:rPr>
          <w:color w:val="000000"/>
        </w:rPr>
        <w:t xml:space="preserve">D. </w:t>
      </w:r>
      <w:r>
        <w:rPr>
          <w:rFonts w:ascii="宋体" w:hAnsi="宋体" w:eastAsia="宋体" w:cs="宋体"/>
          <w:color w:val="000000"/>
        </w:rPr>
        <w:t>①、②、③气候类型夏季均为高温少雨</w:t>
      </w:r>
    </w:p>
    <w:p>
      <w:pPr>
        <w:spacing w:line="360" w:lineRule="auto"/>
        <w:textAlignment w:val="center"/>
        <w:rPr>
          <w:color w:val="000000"/>
        </w:rPr>
      </w:pPr>
      <w:r>
        <w:rPr>
          <w:color w:val="2E75B6"/>
        </w:rPr>
        <w:t>【答案】</w:t>
      </w:r>
      <w:r>
        <w:rPr>
          <w:color w:val="000000"/>
        </w:rPr>
        <w:t>19. B    20. 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【19题详解】</w:t>
      </w:r>
    </w:p>
    <w:p>
      <w:pPr>
        <w:spacing w:line="360" w:lineRule="auto"/>
        <w:jc w:val="left"/>
        <w:textAlignment w:val="center"/>
        <w:rPr>
          <w:color w:val="000000"/>
        </w:rPr>
      </w:pPr>
      <w:r>
        <w:rPr>
          <w:color w:val="000000"/>
        </w:rPr>
        <w:t>从图中信息及所学知识可得，①处1月均温在-10℃~0℃之间，7月均温在20℃~30℃，冬季寒冷，夏季炎热，1月降水少，7月降水量大，可判断为温带季风气候；②地1月均温在20℃~30℃，7月均0℃~10℃，可判读②地在南半球亚热带，1月降水多，7月降水少，可判断为亚热带季风性湿润气候；③处1月、7月均温均温0℃~10℃，1月和7月降水较均匀，可判断为温带海洋性气候，我国台湾省主要的气候类型为亚热带季风气候和热带季风气候，B正确。</w:t>
      </w:r>
    </w:p>
    <w:p>
      <w:pPr>
        <w:spacing w:line="360" w:lineRule="auto"/>
        <w:jc w:val="left"/>
        <w:textAlignment w:val="center"/>
        <w:rPr>
          <w:color w:val="000000"/>
        </w:rPr>
      </w:pPr>
      <w:r>
        <w:rPr>
          <w:color w:val="000000"/>
        </w:rPr>
        <w:t>【20题详解】</w:t>
      </w:r>
    </w:p>
    <w:p>
      <w:pPr>
        <w:spacing w:line="360" w:lineRule="auto"/>
        <w:jc w:val="left"/>
        <w:textAlignment w:val="center"/>
        <w:rPr>
          <w:color w:val="000000"/>
        </w:rPr>
      </w:pPr>
      <w:r>
        <w:rPr>
          <w:color w:val="000000"/>
        </w:rPr>
        <w:t>由所学知识可知，①地温带季风气候形成的原因是受海陆热力性质差异的影响，夏季高温多雨，冬季寒冷干燥，A错误；②亚热带季风性湿润气候主要分布在南北纬25°到35°的大陆东岸，夏季高温多雨，冬季低温少雨，B正确；③气候类型主要分布在南北纬40°~60°度的大陆西岸，气候特征为终年温和湿润，适合发展乳畜业，C错误；由上面综合分析得出，①②③气候类型夏季均为高温少雨不对，D错误，故选B。</w:t>
      </w:r>
    </w:p>
    <w:p>
      <w:pPr>
        <w:spacing w:line="360" w:lineRule="auto"/>
        <w:jc w:val="left"/>
        <w:textAlignment w:val="center"/>
        <w:rPr>
          <w:color w:val="000000"/>
        </w:rPr>
      </w:pPr>
      <w:r>
        <w:rPr>
          <w:color w:val="000000"/>
        </w:rPr>
        <w:t>【点睛】气候类型的判断方法：第一步：以高定球：判断南、北半球——气温曲线“北凸南凹” ；第二步：以温定带 根据最冷月、最热月均温，判断所属温度带最冷月均温&gt;15℃——热带；最冷月均温0~15℃——亚热带 ；最冷月均温&lt;0℃——温带（特例：温带海洋性气候&gt;0℃）最热月均温&lt;10℃——寒带 ；第三步：以水定型：根据降水量的季节分配，判断气候类型全年多雨——热带雨林气候、全年干燥——热带沙漠气候、极地气候、温带大陆性气候、全年湿润——温带海洋性气候、冬季多雨——地中海气候、夏季多雨——亚热带季风气候、温带季风气候、热带草原气候、热带季风气候。</w:t>
      </w:r>
    </w:p>
    <w:p>
      <w:pPr>
        <w:spacing w:line="360" w:lineRule="auto"/>
        <w:jc w:val="left"/>
        <w:textAlignment w:val="center"/>
        <w:rPr>
          <w:color w:val="000000"/>
        </w:rPr>
      </w:pPr>
      <w:r>
        <w:rPr>
          <w:rFonts w:ascii="宋体" w:hAnsi="宋体" w:eastAsia="宋体" w:cs="宋体"/>
          <w:color w:val="000000"/>
        </w:rPr>
        <w:t>下图为某洲大陆沿22°S纬线的地形剖面图。读图回答下面小题。</w:t>
      </w:r>
    </w:p>
    <w:p>
      <w:pPr>
        <w:spacing w:line="360" w:lineRule="auto"/>
        <w:jc w:val="left"/>
        <w:textAlignment w:val="center"/>
        <w:rPr>
          <w:color w:val="000000"/>
        </w:rPr>
      </w:pPr>
      <w:r>
        <w:rPr>
          <w:color w:val="000000"/>
        </w:rPr>
        <w:drawing>
          <wp:inline distT="0" distB="0" distL="114300" distR="114300">
            <wp:extent cx="4162425" cy="210502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4162425" cy="2105025"/>
                    </a:xfrm>
                    <a:prstGeom prst="rect">
                      <a:avLst/>
                    </a:prstGeom>
                  </pic:spPr>
                </pic:pic>
              </a:graphicData>
            </a:graphic>
          </wp:inline>
        </w:drawing>
      </w:r>
    </w:p>
    <w:p>
      <w:pPr>
        <w:spacing w:line="360" w:lineRule="auto"/>
        <w:jc w:val="left"/>
        <w:textAlignment w:val="center"/>
        <w:rPr>
          <w:color w:val="000000"/>
        </w:rPr>
      </w:pPr>
      <w:r>
        <w:rPr>
          <w:color w:val="000000"/>
        </w:rPr>
        <w:t xml:space="preserve">21. </w:t>
      </w:r>
      <w:r>
        <w:rPr>
          <w:rFonts w:ascii="宋体" w:hAnsi="宋体" w:eastAsia="宋体" w:cs="宋体"/>
          <w:color w:val="000000"/>
        </w:rPr>
        <w:t>图中乙地气候类型属于（</w:t>
      </w:r>
      <w:r>
        <w:rPr>
          <w:rFonts w:ascii="Times New Roman" w:hAnsi="Times New Roman" w:eastAsia="Times New Roman" w:cs="Times New Roman"/>
          <w:color w:val="000000"/>
        </w:rPr>
        <w:t>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热带季风气候</w:t>
      </w:r>
      <w:r>
        <w:rPr>
          <w:color w:val="000000"/>
        </w:rPr>
        <w:tab/>
      </w:r>
      <w:r>
        <w:rPr>
          <w:color w:val="000000"/>
        </w:rPr>
        <w:t xml:space="preserve">B. </w:t>
      </w:r>
      <w:r>
        <w:rPr>
          <w:rFonts w:ascii="宋体" w:hAnsi="宋体" w:eastAsia="宋体" w:cs="宋体"/>
          <w:color w:val="000000"/>
        </w:rPr>
        <w:t>热带稀树草原气候</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热带沙漠气候</w:t>
      </w:r>
      <w:r>
        <w:rPr>
          <w:color w:val="000000"/>
        </w:rPr>
        <w:tab/>
      </w:r>
      <w:r>
        <w:rPr>
          <w:color w:val="000000"/>
        </w:rPr>
        <w:t xml:space="preserve">D. </w:t>
      </w:r>
      <w:r>
        <w:rPr>
          <w:rFonts w:ascii="宋体" w:hAnsi="宋体" w:eastAsia="宋体" w:cs="宋体"/>
          <w:color w:val="000000"/>
        </w:rPr>
        <w:t>高原山地气候</w:t>
      </w:r>
    </w:p>
    <w:p>
      <w:pPr>
        <w:spacing w:line="360" w:lineRule="auto"/>
        <w:jc w:val="left"/>
        <w:textAlignment w:val="center"/>
        <w:rPr>
          <w:color w:val="000000"/>
        </w:rPr>
      </w:pPr>
      <w:r>
        <w:rPr>
          <w:color w:val="000000"/>
        </w:rPr>
        <w:t xml:space="preserve">22. </w:t>
      </w:r>
      <w:r>
        <w:rPr>
          <w:rFonts w:ascii="宋体" w:hAnsi="宋体" w:eastAsia="宋体" w:cs="宋体"/>
          <w:color w:val="000000"/>
        </w:rPr>
        <w:t>导致乙地降水量与甲地明显不同的主要因素是乙地（</w:t>
      </w:r>
      <w:r>
        <w:rPr>
          <w:rFonts w:ascii="Times New Roman" w:hAnsi="Times New Roman" w:eastAsia="Times New Roman" w:cs="Times New Roman"/>
          <w:color w:val="000000"/>
        </w:rPr>
        <w:t>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处于盛行风向的迎风坡上</w:t>
      </w:r>
      <w:r>
        <w:rPr>
          <w:color w:val="000000"/>
        </w:rPr>
        <w:tab/>
      </w:r>
      <w:r>
        <w:rPr>
          <w:color w:val="000000"/>
        </w:rPr>
        <w:t xml:space="preserve">B. </w:t>
      </w:r>
      <w:r>
        <w:rPr>
          <w:rFonts w:ascii="宋体" w:hAnsi="宋体" w:eastAsia="宋体" w:cs="宋体"/>
          <w:color w:val="000000"/>
        </w:rPr>
        <w:t>受沿岸寒流影响</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全年受赤道低气压带影响</w:t>
      </w:r>
      <w:r>
        <w:rPr>
          <w:color w:val="000000"/>
        </w:rPr>
        <w:tab/>
      </w:r>
      <w:r>
        <w:rPr>
          <w:color w:val="000000"/>
        </w:rPr>
        <w:t xml:space="preserve">D. </w:t>
      </w:r>
      <w:r>
        <w:rPr>
          <w:rFonts w:ascii="宋体" w:hAnsi="宋体" w:eastAsia="宋体" w:cs="宋体"/>
          <w:color w:val="000000"/>
        </w:rPr>
        <w:t>受高峻地势影响</w:t>
      </w:r>
    </w:p>
    <w:p>
      <w:pPr>
        <w:spacing w:line="360" w:lineRule="auto"/>
        <w:textAlignment w:val="center"/>
        <w:rPr>
          <w:color w:val="000000"/>
        </w:rPr>
      </w:pPr>
      <w:r>
        <w:rPr>
          <w:color w:val="2E75B6"/>
        </w:rPr>
        <w:t>【答案】</w:t>
      </w:r>
      <w:r>
        <w:rPr>
          <w:color w:val="000000"/>
        </w:rPr>
        <w:t>21. B    22. A</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r>
        <w:rPr>
          <w:rFonts w:ascii="宋体" w:hAnsi="宋体" w:eastAsia="宋体" w:cs="宋体"/>
          <w:color w:val="000000"/>
        </w:rPr>
        <w:t>该题考查大气运动。</w:t>
      </w:r>
    </w:p>
    <w:p>
      <w:pPr>
        <w:spacing w:line="360" w:lineRule="auto"/>
        <w:textAlignment w:val="center"/>
        <w:rPr>
          <w:color w:val="000000"/>
        </w:rPr>
      </w:pPr>
      <w:r>
        <w:rPr>
          <w:color w:val="000000"/>
        </w:rPr>
        <w:t>【21题详解】</w:t>
      </w:r>
    </w:p>
    <w:p>
      <w:pPr>
        <w:spacing w:line="360" w:lineRule="auto"/>
        <w:textAlignment w:val="center"/>
        <w:rPr>
          <w:color w:val="000000"/>
        </w:rPr>
      </w:pPr>
      <w:r>
        <w:rPr>
          <w:rFonts w:ascii="宋体" w:hAnsi="宋体" w:eastAsia="宋体" w:cs="宋体"/>
          <w:color w:val="000000"/>
        </w:rPr>
        <w:t>该大陆西部为高大山地，海拔达到</w:t>
      </w:r>
      <w:r>
        <w:rPr>
          <w:rFonts w:ascii="Times New Roman" w:hAnsi="Times New Roman" w:eastAsia="Times New Roman" w:cs="Times New Roman"/>
          <w:color w:val="000000"/>
        </w:rPr>
        <w:t>5000</w:t>
      </w:r>
      <w:r>
        <w:rPr>
          <w:rFonts w:ascii="宋体" w:hAnsi="宋体" w:eastAsia="宋体" w:cs="宋体"/>
          <w:color w:val="000000"/>
        </w:rPr>
        <w:t>米，中部地区地势低平为平原地形，东部海拔较高为高原地形，故该大陆应为南美大陆。图中乙地位于热带地区为热带草原气候。</w:t>
      </w:r>
    </w:p>
    <w:p>
      <w:pPr>
        <w:spacing w:line="360" w:lineRule="auto"/>
        <w:textAlignment w:val="center"/>
        <w:rPr>
          <w:color w:val="000000"/>
        </w:rPr>
      </w:pPr>
      <w:r>
        <w:rPr>
          <w:color w:val="000000"/>
        </w:rPr>
        <w:t>【22题详解】</w:t>
      </w:r>
    </w:p>
    <w:p>
      <w:pPr>
        <w:spacing w:line="360" w:lineRule="auto"/>
        <w:textAlignment w:val="center"/>
        <w:rPr>
          <w:color w:val="000000"/>
        </w:rPr>
      </w:pPr>
      <w:r>
        <w:rPr>
          <w:rFonts w:ascii="宋体" w:hAnsi="宋体" w:eastAsia="宋体" w:cs="宋体"/>
          <w:color w:val="000000"/>
        </w:rPr>
        <w:t>乙地受赤道低压和东南信风交替控制，为热带草原气候，乙地位于东南信风的迎风坡，导致当地降水增多，甲地位于东南信风背风坡，且受沿岸寒流的影响，降水少。</w:t>
      </w:r>
    </w:p>
    <w:p>
      <w:pPr>
        <w:spacing w:line="360" w:lineRule="auto"/>
        <w:ind w:firstLine="420"/>
        <w:jc w:val="left"/>
        <w:textAlignment w:val="center"/>
        <w:rPr>
          <w:color w:val="000000"/>
        </w:rPr>
      </w:pPr>
      <w:r>
        <w:rPr>
          <w:rFonts w:ascii="楷体" w:hAnsi="楷体" w:eastAsia="楷体" w:cs="楷体"/>
          <w:color w:val="000000"/>
        </w:rPr>
        <w:t>如图所示，乌拉尔山脉绵延于西西伯利亚平原与东欧平原之间。西西伯利亚平原的大部分比东欧平原降水少。据此完成下面小题。</w:t>
      </w:r>
    </w:p>
    <w:p>
      <w:pPr>
        <w:spacing w:line="360" w:lineRule="auto"/>
        <w:jc w:val="left"/>
        <w:textAlignment w:val="center"/>
        <w:rPr>
          <w:color w:val="000000"/>
        </w:rPr>
      </w:pPr>
      <w:r>
        <w:rPr>
          <w:color w:val="000000"/>
        </w:rPr>
        <w:drawing>
          <wp:inline distT="0" distB="0" distL="114300" distR="114300">
            <wp:extent cx="3324225" cy="333375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3324225" cy="3333750"/>
                    </a:xfrm>
                    <a:prstGeom prst="rect">
                      <a:avLst/>
                    </a:prstGeom>
                  </pic:spPr>
                </pic:pic>
              </a:graphicData>
            </a:graphic>
          </wp:inline>
        </w:drawing>
      </w:r>
    </w:p>
    <w:p>
      <w:pPr>
        <w:spacing w:line="360" w:lineRule="auto"/>
        <w:jc w:val="left"/>
        <w:textAlignment w:val="center"/>
        <w:rPr>
          <w:color w:val="000000"/>
        </w:rPr>
      </w:pPr>
      <w:r>
        <w:rPr>
          <w:color w:val="000000"/>
        </w:rPr>
        <w:t xml:space="preserve">23. </w:t>
      </w:r>
      <w:r>
        <w:rPr>
          <w:rFonts w:ascii="宋体" w:hAnsi="宋体" w:eastAsia="宋体" w:cs="宋体"/>
          <w:color w:val="000000"/>
        </w:rPr>
        <w:t>西西伯利亚平原的大部分比东欧平原降水少，是由于其（   ）</w:t>
      </w:r>
    </w:p>
    <w:p>
      <w:pPr>
        <w:spacing w:line="360" w:lineRule="auto"/>
        <w:jc w:val="left"/>
        <w:textAlignment w:val="center"/>
        <w:rPr>
          <w:color w:val="000000"/>
        </w:rPr>
      </w:pPr>
      <w:r>
        <w:rPr>
          <w:rFonts w:ascii="宋体" w:hAnsi="宋体" w:eastAsia="宋体" w:cs="宋体"/>
          <w:color w:val="000000"/>
        </w:rPr>
        <w:t>①距水汽源地远②受北冰洋沿岸洋流影响小③地势南高北低④水汽受乌拉尔山脉的阻挡</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②③</w:t>
      </w:r>
      <w:r>
        <w:rPr>
          <w:color w:val="000000"/>
        </w:rPr>
        <w:tab/>
      </w:r>
      <w:r>
        <w:rPr>
          <w:color w:val="000000"/>
        </w:rPr>
        <w:t xml:space="preserve">C. </w:t>
      </w:r>
      <w:r>
        <w:rPr>
          <w:rFonts w:ascii="宋体" w:hAnsi="宋体" w:eastAsia="宋体" w:cs="宋体"/>
          <w:color w:val="000000"/>
        </w:rPr>
        <w:t>①④</w:t>
      </w:r>
      <w:r>
        <w:rPr>
          <w:color w:val="000000"/>
        </w:rPr>
        <w:tab/>
      </w:r>
      <w:r>
        <w:rPr>
          <w:color w:val="000000"/>
        </w:rPr>
        <w:t xml:space="preserve">D. </w:t>
      </w:r>
      <w:r>
        <w:rPr>
          <w:rFonts w:ascii="宋体" w:hAnsi="宋体" w:eastAsia="宋体" w:cs="宋体"/>
          <w:color w:val="000000"/>
        </w:rPr>
        <w:t>③④</w:t>
      </w:r>
    </w:p>
    <w:p>
      <w:pPr>
        <w:spacing w:line="360" w:lineRule="auto"/>
        <w:jc w:val="left"/>
        <w:textAlignment w:val="center"/>
        <w:rPr>
          <w:color w:val="000000"/>
        </w:rPr>
      </w:pPr>
      <w:r>
        <w:rPr>
          <w:color w:val="000000"/>
        </w:rPr>
        <w:t xml:space="preserve">24. </w:t>
      </w:r>
      <w:r>
        <w:rPr>
          <w:rFonts w:ascii="宋体" w:hAnsi="宋体" w:eastAsia="宋体" w:cs="宋体"/>
          <w:color w:val="000000"/>
        </w:rPr>
        <w:t>西西伯利亚平原年降水量南北差异较小，但南部较干，主要原因是南部（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沼泽分布少</w:t>
      </w:r>
      <w:r>
        <w:rPr>
          <w:color w:val="000000"/>
        </w:rPr>
        <w:tab/>
      </w:r>
      <w:r>
        <w:rPr>
          <w:color w:val="000000"/>
        </w:rPr>
        <w:t xml:space="preserve">B. </w:t>
      </w:r>
      <w:r>
        <w:rPr>
          <w:rFonts w:ascii="宋体" w:hAnsi="宋体" w:eastAsia="宋体" w:cs="宋体"/>
          <w:color w:val="000000"/>
        </w:rPr>
        <w:t>远离北冰洋</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河流向北流</w:t>
      </w:r>
      <w:r>
        <w:rPr>
          <w:color w:val="000000"/>
        </w:rPr>
        <w:tab/>
      </w:r>
      <w:r>
        <w:rPr>
          <w:color w:val="000000"/>
        </w:rPr>
        <w:t xml:space="preserve">D. </w:t>
      </w:r>
      <w:r>
        <w:rPr>
          <w:rFonts w:ascii="宋体" w:hAnsi="宋体" w:eastAsia="宋体" w:cs="宋体"/>
          <w:color w:val="000000"/>
        </w:rPr>
        <w:t>太阳辐射强</w:t>
      </w:r>
    </w:p>
    <w:p>
      <w:pPr>
        <w:spacing w:line="360" w:lineRule="auto"/>
        <w:textAlignment w:val="center"/>
        <w:rPr>
          <w:color w:val="000000"/>
        </w:rPr>
      </w:pPr>
      <w:r>
        <w:rPr>
          <w:color w:val="2E75B6"/>
        </w:rPr>
        <w:t>【答案】</w:t>
      </w:r>
      <w:r>
        <w:rPr>
          <w:color w:val="000000"/>
        </w:rPr>
        <w:t>23. C    24. 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p>
    <w:p>
      <w:pPr>
        <w:spacing w:line="360" w:lineRule="auto"/>
        <w:jc w:val="left"/>
        <w:textAlignment w:val="center"/>
        <w:rPr>
          <w:color w:val="000000"/>
        </w:rPr>
      </w:pPr>
      <w:r>
        <w:rPr>
          <w:color w:val="000000"/>
        </w:rPr>
        <w:t>【23题详解】</w:t>
      </w:r>
    </w:p>
    <w:p>
      <w:pPr>
        <w:spacing w:line="360" w:lineRule="auto"/>
        <w:jc w:val="left"/>
        <w:textAlignment w:val="center"/>
        <w:rPr>
          <w:color w:val="000000"/>
        </w:rPr>
      </w:pPr>
      <w:r>
        <w:rPr>
          <w:color w:val="000000"/>
        </w:rPr>
        <w:t>读图可知，该地位于60°N附近，受西风带影响，西风从大西洋吹来，带来一定的水汽。与东欧平原相比，西西伯利亚平原距水汽源地远，所以降水相对少，①符合；西西伯利亚平原和东欧平原受北冰洋沿岸洋流影响相差不大，②不符合；地势南高北低不是影响西西伯利亚平原降水少的主要原因，③不符合；西西伯利亚平原位于乌拉尔山脉的东侧,，水汽受乌拉尔山脉的阻挡，所以降水少，④符合；综上，C正确，ABD错误；故选C。</w:t>
      </w:r>
    </w:p>
    <w:p>
      <w:pPr>
        <w:spacing w:line="360" w:lineRule="auto"/>
        <w:jc w:val="left"/>
        <w:textAlignment w:val="center"/>
        <w:rPr>
          <w:color w:val="000000"/>
        </w:rPr>
      </w:pPr>
      <w:r>
        <w:rPr>
          <w:color w:val="000000"/>
        </w:rPr>
        <w:t>【24题详解】</w:t>
      </w:r>
    </w:p>
    <w:p>
      <w:pPr>
        <w:spacing w:line="360" w:lineRule="auto"/>
        <w:jc w:val="left"/>
        <w:textAlignment w:val="center"/>
        <w:rPr>
          <w:color w:val="000000"/>
        </w:rPr>
      </w:pPr>
      <w:r>
        <w:rPr>
          <w:color w:val="000000"/>
        </w:rPr>
        <w:t>降水相同而干湿不同，原因只能是蒸发不同，读图可知，西西伯利亚平原由南到北纬度跨度较大，与北部相比，南部所处的纬度位置相对较低，太阳辐射强，蒸发量相对较大，所以南部较干，D正确；沼泽分布少和河流向北流均不是造成南部较干的主要原因，AC错误；由题干可知，西西伯利亚平原年降水量南北差异并不大，所以南部较干的原因并不是由于远离北冰洋，B错误；故选D。</w:t>
      </w:r>
    </w:p>
    <w:p>
      <w:pPr>
        <w:spacing w:line="360" w:lineRule="auto"/>
        <w:jc w:val="left"/>
        <w:textAlignment w:val="center"/>
        <w:rPr>
          <w:color w:val="000000"/>
        </w:rPr>
      </w:pPr>
      <w:r>
        <w:rPr>
          <w:color w:val="000000"/>
        </w:rPr>
        <w:t>【点睛】影响气候的主要因素包括太阳辐射（纬度位置）、大气环流、海陆位置、地形和洋流等，在这些因素当中，要特别注意大气环流对气候的影响，因为大气环流是影响气候的重要因素。太阳辐射（纬度位置）：太阳辐射是大气运动的根本能源。它是从赤道向两极递减，从而决定了热量带和气温的高低分布。大气环流：大气环流是调整全球热量和水汽的分布，影响着各个地区的气候，同时大气环流本身也是一种气候现象。海陆位置：温带地区、沿海地区降水比较多，内陆地区降水比较少。地形：一般情况下，山地迎风坡降水比较多，背风坡降水比较少。洋流：洋流分为暖流和寒流、暖流增温增湿，气候类型主要是温带海洋性气候，有些地区是热带雨林气候，而寒流降温减湿，气候类型主要是热带沙漠气候。人类的活动对气候也是有影响的。其中人类影响和改变了大气成分和水汽含量，因而对气候的形成和分布也有一定的影响。</w:t>
      </w:r>
    </w:p>
    <w:p>
      <w:pPr>
        <w:spacing w:line="360" w:lineRule="auto"/>
        <w:jc w:val="both"/>
        <w:textAlignment w:val="center"/>
        <w:rPr>
          <w:color w:val="000000"/>
        </w:rPr>
      </w:pPr>
      <w:r>
        <w:rPr>
          <w:color w:val="000000"/>
        </w:rPr>
        <w:t xml:space="preserve">25. </w:t>
      </w:r>
      <w:r>
        <w:rPr>
          <w:rFonts w:ascii="宋体" w:hAnsi="宋体" w:eastAsia="宋体" w:cs="宋体"/>
          <w:color w:val="000000"/>
        </w:rPr>
        <w:t>巴巴多斯位于西印度群岛最东端,为珊瑚石灰岩海岛,面积431平方千米。位于巴巴多斯东海岸的“蘑菇石”是其主要旅游景点之一。下图中②为内力作用,则巴巴多斯东海岸的“蘑菇石”最可能是下图中的（   ）</w:t>
      </w:r>
    </w:p>
    <w:p>
      <w:pPr>
        <w:spacing w:line="360" w:lineRule="auto"/>
        <w:jc w:val="both"/>
        <w:textAlignment w:val="center"/>
        <w:rPr>
          <w:color w:val="000000"/>
        </w:rPr>
      </w:pPr>
      <w:r>
        <w:rPr>
          <w:color w:val="000000"/>
        </w:rPr>
        <w:drawing>
          <wp:inline distT="0" distB="0" distL="114300" distR="114300">
            <wp:extent cx="2228850" cy="190500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2228850" cy="1905000"/>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甲</w:t>
      </w:r>
      <w:r>
        <w:rPr>
          <w:color w:val="000000"/>
        </w:rPr>
        <w:tab/>
      </w:r>
      <w:r>
        <w:rPr>
          <w:color w:val="000000"/>
        </w:rPr>
        <w:t xml:space="preserve">B. </w:t>
      </w:r>
      <w:r>
        <w:rPr>
          <w:rFonts w:ascii="宋体" w:hAnsi="宋体" w:eastAsia="宋体" w:cs="宋体"/>
          <w:color w:val="000000"/>
        </w:rPr>
        <w:t>乙</w:t>
      </w:r>
      <w:r>
        <w:rPr>
          <w:color w:val="000000"/>
        </w:rPr>
        <w:tab/>
      </w:r>
      <w:r>
        <w:rPr>
          <w:color w:val="000000"/>
        </w:rPr>
        <w:t xml:space="preserve">C. </w:t>
      </w:r>
      <w:r>
        <w:rPr>
          <w:rFonts w:ascii="宋体" w:hAnsi="宋体" w:eastAsia="宋体" w:cs="宋体"/>
          <w:color w:val="000000"/>
        </w:rPr>
        <w:t>丙</w:t>
      </w:r>
      <w:r>
        <w:rPr>
          <w:color w:val="000000"/>
        </w:rPr>
        <w:tab/>
      </w:r>
      <w:r>
        <w:rPr>
          <w:color w:val="000000"/>
        </w:rPr>
        <w:t xml:space="preserve">D. </w:t>
      </w:r>
      <w:r>
        <w:rPr>
          <w:rFonts w:ascii="宋体" w:hAnsi="宋体" w:eastAsia="宋体" w:cs="宋体"/>
          <w:color w:val="000000"/>
        </w:rPr>
        <w:t>丁</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地球内部的岩浆，在岩浆活动过程中上升冷却凝固，形成岩浆岩；地表岩石在外力作用下形成沉积岩；已经生成的岩石，在高温、高压条件下，发生成分和性质的改变，形成变质岩。各类岩石在地下深处发生重熔再生，又形成新的岩浆。如此周而复始，形成一个完整的岩石圈物质循环过程。由此可知，三个箭头指向的是岩浆，对应的是丙；一个箭头指向的是岩浆岩，对应的是甲；图中②属于内力作用，则丁为变质岩；乙为沉积岩。材料中的巴巴多斯为珊瑚石灰岩海岛，其“蘑菇石”最可能是石灰岩，属于沉积岩，对应图中的乙。故ACD错误，B正确。故选B。</w:t>
      </w:r>
    </w:p>
    <w:p>
      <w:pPr>
        <w:spacing w:line="360" w:lineRule="auto"/>
        <w:ind w:firstLine="420"/>
        <w:jc w:val="left"/>
        <w:textAlignment w:val="center"/>
        <w:rPr>
          <w:color w:val="000000"/>
        </w:rPr>
      </w:pPr>
      <w:r>
        <w:rPr>
          <w:rFonts w:ascii="楷体" w:hAnsi="楷体" w:eastAsia="楷体" w:cs="楷体"/>
          <w:color w:val="000000"/>
        </w:rPr>
        <w:t>2020年2月，20多名荷兰中学生在加勒比海地区参加帆船训练。受新冠疫情影响，中途终止训练计划乘飞机回国，但因航班停飞，只好乘坐训练用的帆船。他们3月18日从圣卢西亚岛（14°N）出发，途中短暂经停亚速尔群岛，最终在4月26日回到荷兰。下图为此次航行的航线示意图。据此完成下面小题。</w:t>
      </w:r>
    </w:p>
    <w:p>
      <w:pPr>
        <w:spacing w:line="360" w:lineRule="auto"/>
        <w:jc w:val="left"/>
        <w:textAlignment w:val="center"/>
        <w:rPr>
          <w:color w:val="000000"/>
        </w:rPr>
      </w:pPr>
      <w:r>
        <w:rPr>
          <w:color w:val="000000"/>
        </w:rPr>
        <w:drawing>
          <wp:inline distT="0" distB="0" distL="114300" distR="114300">
            <wp:extent cx="3819525" cy="166687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3819525" cy="1666875"/>
                    </a:xfrm>
                    <a:prstGeom prst="rect">
                      <a:avLst/>
                    </a:prstGeom>
                  </pic:spPr>
                </pic:pic>
              </a:graphicData>
            </a:graphic>
          </wp:inline>
        </w:drawing>
      </w:r>
    </w:p>
    <w:p>
      <w:pPr>
        <w:spacing w:line="360" w:lineRule="auto"/>
        <w:jc w:val="left"/>
        <w:textAlignment w:val="center"/>
        <w:rPr>
          <w:color w:val="000000"/>
        </w:rPr>
      </w:pPr>
      <w:r>
        <w:rPr>
          <w:color w:val="000000"/>
        </w:rPr>
        <w:t xml:space="preserve">26. </w:t>
      </w:r>
      <w:r>
        <w:rPr>
          <w:rFonts w:ascii="宋体" w:hAnsi="宋体" w:eastAsia="宋体" w:cs="宋体"/>
          <w:color w:val="000000"/>
        </w:rPr>
        <w:t>加勒比海地区该季节适合进行帆船训练，主要影响因素是（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副热带高压</w:t>
      </w:r>
      <w:r>
        <w:rPr>
          <w:color w:val="000000"/>
        </w:rPr>
        <w:tab/>
      </w:r>
      <w:r>
        <w:rPr>
          <w:color w:val="000000"/>
        </w:rPr>
        <w:t xml:space="preserve">B. </w:t>
      </w:r>
      <w:r>
        <w:rPr>
          <w:rFonts w:ascii="宋体" w:hAnsi="宋体" w:eastAsia="宋体" w:cs="宋体"/>
          <w:color w:val="000000"/>
        </w:rPr>
        <w:t>海域面积</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东北信风</w:t>
      </w:r>
      <w:r>
        <w:rPr>
          <w:color w:val="000000"/>
        </w:rPr>
        <w:tab/>
      </w:r>
      <w:r>
        <w:rPr>
          <w:color w:val="000000"/>
        </w:rPr>
        <w:t xml:space="preserve">D. </w:t>
      </w:r>
      <w:r>
        <w:rPr>
          <w:rFonts w:ascii="宋体" w:hAnsi="宋体" w:eastAsia="宋体" w:cs="宋体"/>
          <w:color w:val="000000"/>
        </w:rPr>
        <w:t>洋流性质</w:t>
      </w:r>
    </w:p>
    <w:p>
      <w:pPr>
        <w:spacing w:line="360" w:lineRule="auto"/>
        <w:jc w:val="left"/>
        <w:textAlignment w:val="center"/>
        <w:rPr>
          <w:color w:val="000000"/>
        </w:rPr>
      </w:pPr>
      <w:r>
        <w:rPr>
          <w:color w:val="000000"/>
        </w:rPr>
        <w:t xml:space="preserve">27. </w:t>
      </w:r>
      <w:r>
        <w:rPr>
          <w:rFonts w:ascii="宋体" w:hAnsi="宋体" w:eastAsia="宋体" w:cs="宋体"/>
          <w:color w:val="000000"/>
        </w:rPr>
        <w:t>沿图示航线，帆船到达亚速尔群岛的时间比计划提前，根本原因是（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帆船动力强劲</w:t>
      </w:r>
      <w:r>
        <w:rPr>
          <w:color w:val="000000"/>
        </w:rPr>
        <w:tab/>
      </w:r>
      <w:r>
        <w:rPr>
          <w:color w:val="000000"/>
        </w:rPr>
        <w:t xml:space="preserve">B. </w:t>
      </w:r>
      <w:r>
        <w:rPr>
          <w:rFonts w:ascii="宋体" w:hAnsi="宋体" w:eastAsia="宋体" w:cs="宋体"/>
          <w:color w:val="000000"/>
        </w:rPr>
        <w:t>航向与地球自转方向相同</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全程顺风顺水</w:t>
      </w:r>
      <w:r>
        <w:rPr>
          <w:color w:val="000000"/>
        </w:rPr>
        <w:tab/>
      </w:r>
      <w:r>
        <w:rPr>
          <w:color w:val="000000"/>
        </w:rPr>
        <w:t xml:space="preserve">D. </w:t>
      </w:r>
      <w:r>
        <w:rPr>
          <w:rFonts w:ascii="宋体" w:hAnsi="宋体" w:eastAsia="宋体" w:cs="宋体"/>
          <w:color w:val="000000"/>
        </w:rPr>
        <w:t>副热带高气压带和西风带偏南</w:t>
      </w:r>
    </w:p>
    <w:p>
      <w:pPr>
        <w:spacing w:line="360" w:lineRule="auto"/>
        <w:textAlignment w:val="center"/>
        <w:rPr>
          <w:color w:val="000000"/>
        </w:rPr>
      </w:pPr>
      <w:r>
        <w:rPr>
          <w:color w:val="2E75B6"/>
        </w:rPr>
        <w:t>【答案】</w:t>
      </w:r>
      <w:r>
        <w:rPr>
          <w:color w:val="000000"/>
        </w:rPr>
        <w:t>26. C    27. 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【26题详解】</w:t>
      </w:r>
    </w:p>
    <w:p>
      <w:pPr>
        <w:spacing w:line="360" w:lineRule="auto"/>
        <w:jc w:val="left"/>
        <w:textAlignment w:val="center"/>
        <w:rPr>
          <w:color w:val="000000"/>
        </w:rPr>
      </w:pPr>
      <w:r>
        <w:rPr>
          <w:color w:val="000000"/>
        </w:rPr>
        <w:t>根据题意，帆船是靠风力驱动，自身无动力，所以帆船训练主要考虑的风，加勒比海地区，受东北信风影响，常年风向稳定，适宜帆船训练，C对；副热带高气压带，控制下风力较小，A错；海域面积、洋流性质不是影响帆船的主要因素，BD错。故选C。</w:t>
      </w:r>
    </w:p>
    <w:p>
      <w:pPr>
        <w:spacing w:line="360" w:lineRule="auto"/>
        <w:jc w:val="left"/>
        <w:textAlignment w:val="center"/>
        <w:rPr>
          <w:color w:val="000000"/>
        </w:rPr>
      </w:pPr>
      <w:r>
        <w:rPr>
          <w:color w:val="000000"/>
        </w:rPr>
        <w:t>【27题详解】</w:t>
      </w:r>
    </w:p>
    <w:p>
      <w:pPr>
        <w:spacing w:line="360" w:lineRule="auto"/>
        <w:jc w:val="left"/>
        <w:textAlignment w:val="center"/>
        <w:rPr>
          <w:color w:val="000000"/>
        </w:rPr>
      </w:pPr>
      <w:r>
        <w:rPr>
          <w:color w:val="000000"/>
        </w:rPr>
        <w:t>根据题意，帆船自身无动力，A错；图中航行方向自西南向东北，航向与自转方向相同，会导致时间延后，B错；起始路段没有顺风而行，不是全程顺风顺水，C错；3月份，副热带高气压带和西风带位置偏南，导致帆船航行过程中经过无风带的时间短，经过西风带的时间长，加快帆船的航行速度，缩短时间，D对。故选D。</w:t>
      </w:r>
    </w:p>
    <w:p>
      <w:pPr>
        <w:spacing w:line="360" w:lineRule="auto"/>
        <w:jc w:val="left"/>
        <w:textAlignment w:val="center"/>
        <w:rPr>
          <w:color w:val="000000"/>
        </w:rPr>
      </w:pPr>
      <w:r>
        <w:rPr>
          <w:color w:val="000000"/>
        </w:rPr>
        <w:t>【点睛】帆船是依靠风力前行。</w:t>
      </w:r>
    </w:p>
    <w:p>
      <w:pPr>
        <w:spacing w:line="360" w:lineRule="auto"/>
        <w:jc w:val="left"/>
        <w:textAlignment w:val="center"/>
        <w:rPr>
          <w:color w:val="000000"/>
        </w:rPr>
      </w:pPr>
      <w:r>
        <w:rPr>
          <w:color w:val="000000"/>
        </w:rPr>
        <w:t>航向与自转方向相同时，会导致航行时间延长。</w:t>
      </w:r>
    </w:p>
    <w:p>
      <w:pPr>
        <w:spacing w:line="360" w:lineRule="auto"/>
        <w:ind w:firstLine="420"/>
        <w:jc w:val="left"/>
        <w:textAlignment w:val="center"/>
        <w:rPr>
          <w:color w:val="000000"/>
        </w:rPr>
      </w:pPr>
      <w:r>
        <w:rPr>
          <w:rFonts w:ascii="楷体" w:hAnsi="楷体" w:eastAsia="楷体" w:cs="楷体"/>
          <w:color w:val="000000"/>
        </w:rPr>
        <w:t>南美洲的“瓶子树”，因其独特的体型而闻名。多雨时期，它利用发达的根系，最大限度地吸收并贮存水分；干旱季节，则通过落叶或开花减少体内水分的蒸发和损失。下图分别为“瓶子树”景观图和南美洲地图。读图，完成下面小题。</w:t>
      </w:r>
    </w:p>
    <w:p>
      <w:pPr>
        <w:spacing w:line="360" w:lineRule="auto"/>
        <w:jc w:val="left"/>
        <w:textAlignment w:val="center"/>
        <w:rPr>
          <w:color w:val="000000"/>
        </w:rPr>
      </w:pPr>
      <w:r>
        <w:rPr>
          <w:color w:val="000000"/>
        </w:rPr>
        <w:drawing>
          <wp:inline distT="0" distB="0" distL="114300" distR="114300">
            <wp:extent cx="3600450" cy="274320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3600450" cy="2743200"/>
                    </a:xfrm>
                    <a:prstGeom prst="rect">
                      <a:avLst/>
                    </a:prstGeom>
                  </pic:spPr>
                </pic:pic>
              </a:graphicData>
            </a:graphic>
          </wp:inline>
        </w:drawing>
      </w:r>
    </w:p>
    <w:p>
      <w:pPr>
        <w:spacing w:line="360" w:lineRule="auto"/>
        <w:jc w:val="left"/>
        <w:textAlignment w:val="center"/>
        <w:rPr>
          <w:color w:val="000000"/>
        </w:rPr>
      </w:pPr>
      <w:r>
        <w:rPr>
          <w:color w:val="000000"/>
        </w:rPr>
        <w:t xml:space="preserve">28. </w:t>
      </w:r>
      <w:r>
        <w:rPr>
          <w:rFonts w:ascii="宋体" w:hAnsi="宋体" w:eastAsia="宋体" w:cs="宋体"/>
          <w:color w:val="000000"/>
        </w:rPr>
        <w:t>“瓶子树”主要分布在（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甲地</w:t>
      </w:r>
      <w:r>
        <w:rPr>
          <w:color w:val="000000"/>
        </w:rPr>
        <w:tab/>
      </w:r>
      <w:r>
        <w:rPr>
          <w:color w:val="000000"/>
        </w:rPr>
        <w:t xml:space="preserve">B. </w:t>
      </w:r>
      <w:r>
        <w:rPr>
          <w:rFonts w:ascii="宋体" w:hAnsi="宋体" w:eastAsia="宋体" w:cs="宋体"/>
          <w:color w:val="000000"/>
        </w:rPr>
        <w:t>乙地</w:t>
      </w:r>
      <w:r>
        <w:rPr>
          <w:color w:val="000000"/>
        </w:rPr>
        <w:tab/>
      </w:r>
      <w:r>
        <w:rPr>
          <w:color w:val="000000"/>
        </w:rPr>
        <w:t xml:space="preserve">C. </w:t>
      </w:r>
      <w:r>
        <w:rPr>
          <w:rFonts w:ascii="宋体" w:hAnsi="宋体" w:eastAsia="宋体" w:cs="宋体"/>
          <w:color w:val="000000"/>
        </w:rPr>
        <w:t>丙地</w:t>
      </w:r>
      <w:r>
        <w:rPr>
          <w:color w:val="000000"/>
        </w:rPr>
        <w:tab/>
      </w:r>
      <w:r>
        <w:rPr>
          <w:color w:val="000000"/>
        </w:rPr>
        <w:t xml:space="preserve">D. </w:t>
      </w:r>
      <w:r>
        <w:rPr>
          <w:rFonts w:ascii="宋体" w:hAnsi="宋体" w:eastAsia="宋体" w:cs="宋体"/>
          <w:color w:val="000000"/>
        </w:rPr>
        <w:t>丁地</w:t>
      </w:r>
    </w:p>
    <w:p>
      <w:pPr>
        <w:spacing w:line="360" w:lineRule="auto"/>
        <w:jc w:val="left"/>
        <w:textAlignment w:val="center"/>
        <w:rPr>
          <w:color w:val="000000"/>
        </w:rPr>
      </w:pPr>
      <w:r>
        <w:rPr>
          <w:color w:val="000000"/>
        </w:rPr>
        <w:t xml:space="preserve">29. </w:t>
      </w:r>
      <w:r>
        <w:rPr>
          <w:rFonts w:ascii="宋体" w:hAnsi="宋体" w:eastAsia="宋体" w:cs="宋体"/>
          <w:color w:val="000000"/>
        </w:rPr>
        <w:t>“瓶子树”储水的时期为（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4月-9月</w:t>
      </w:r>
      <w:r>
        <w:rPr>
          <w:color w:val="000000"/>
        </w:rPr>
        <w:tab/>
      </w:r>
      <w:r>
        <w:rPr>
          <w:color w:val="000000"/>
        </w:rPr>
        <w:t xml:space="preserve">B. </w:t>
      </w:r>
      <w:r>
        <w:rPr>
          <w:rFonts w:ascii="宋体" w:hAnsi="宋体" w:eastAsia="宋体" w:cs="宋体"/>
          <w:color w:val="000000"/>
        </w:rPr>
        <w:t>6月-9月</w:t>
      </w:r>
      <w:r>
        <w:rPr>
          <w:color w:val="000000"/>
        </w:rPr>
        <w:tab/>
      </w:r>
      <w:r>
        <w:rPr>
          <w:color w:val="000000"/>
        </w:rPr>
        <w:t xml:space="preserve">C. </w:t>
      </w:r>
      <w:r>
        <w:rPr>
          <w:rFonts w:ascii="宋体" w:hAnsi="宋体" w:eastAsia="宋体" w:cs="宋体"/>
          <w:color w:val="000000"/>
        </w:rPr>
        <w:t>7月-8月</w:t>
      </w:r>
      <w:r>
        <w:rPr>
          <w:color w:val="000000"/>
        </w:rPr>
        <w:tab/>
      </w:r>
      <w:r>
        <w:rPr>
          <w:color w:val="000000"/>
        </w:rPr>
        <w:t xml:space="preserve">D. </w:t>
      </w:r>
      <w:r>
        <w:rPr>
          <w:rFonts w:ascii="宋体" w:hAnsi="宋体" w:eastAsia="宋体" w:cs="宋体"/>
          <w:color w:val="000000"/>
        </w:rPr>
        <w:t>10月—次年3月</w:t>
      </w:r>
    </w:p>
    <w:p>
      <w:pPr>
        <w:spacing w:line="360" w:lineRule="auto"/>
        <w:textAlignment w:val="center"/>
        <w:rPr>
          <w:color w:val="000000"/>
        </w:rPr>
      </w:pPr>
      <w:r>
        <w:rPr>
          <w:color w:val="2E75B6"/>
        </w:rPr>
        <w:t>【答案】</w:t>
      </w:r>
      <w:r>
        <w:rPr>
          <w:color w:val="000000"/>
        </w:rPr>
        <w:t>28. B    29. 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p>
    <w:p>
      <w:pPr>
        <w:spacing w:line="360" w:lineRule="auto"/>
        <w:textAlignment w:val="center"/>
        <w:rPr>
          <w:color w:val="000000"/>
        </w:rPr>
      </w:pPr>
      <w:r>
        <w:rPr>
          <w:color w:val="000000"/>
        </w:rPr>
        <w:t>【28题详解】</w:t>
      </w:r>
    </w:p>
    <w:p>
      <w:pPr>
        <w:spacing w:line="360" w:lineRule="auto"/>
        <w:jc w:val="left"/>
        <w:textAlignment w:val="center"/>
        <w:rPr>
          <w:color w:val="000000"/>
        </w:rPr>
      </w:pPr>
      <w:r>
        <w:rPr>
          <w:rFonts w:ascii="宋体" w:hAnsi="宋体" w:eastAsia="宋体" w:cs="宋体"/>
          <w:color w:val="000000"/>
        </w:rPr>
        <w:t>“分析材料可知</w:t>
      </w:r>
      <w:r>
        <w:rPr>
          <w:rFonts w:ascii="Times New Roman" w:hAnsi="Times New Roman" w:eastAsia="Times New Roman" w:cs="Times New Roman"/>
          <w:color w:val="000000"/>
        </w:rPr>
        <w:t>:</w:t>
      </w:r>
      <w:r>
        <w:rPr>
          <w:rFonts w:ascii="宋体" w:hAnsi="宋体" w:eastAsia="宋体" w:cs="宋体"/>
          <w:color w:val="000000"/>
        </w:rPr>
        <w:t>瓶子树</w:t>
      </w:r>
      <w:r>
        <w:rPr>
          <w:rFonts w:ascii="Times New Roman" w:hAnsi="Times New Roman" w:eastAsia="Times New Roman" w:cs="Times New Roman"/>
          <w:color w:val="000000"/>
        </w:rPr>
        <w:t>”</w:t>
      </w:r>
      <w:r>
        <w:rPr>
          <w:rFonts w:ascii="宋体" w:hAnsi="宋体" w:eastAsia="宋体" w:cs="宋体"/>
          <w:color w:val="000000"/>
        </w:rPr>
        <w:t>分布区降水季节差异显著，干湿分明，应为南美洲的热带草原气候区。图中甲处属热带雨林气候，乙处属热带草原气候</w:t>
      </w:r>
      <w:r>
        <w:rPr>
          <w:rFonts w:ascii="Times New Roman" w:hAnsi="Times New Roman" w:eastAsia="Times New Roman" w:cs="Times New Roman"/>
          <w:color w:val="000000"/>
        </w:rPr>
        <w:t>;</w:t>
      </w:r>
      <w:r>
        <w:rPr>
          <w:rFonts w:ascii="宋体" w:hAnsi="宋体" w:eastAsia="宋体" w:cs="宋体"/>
          <w:color w:val="000000"/>
        </w:rPr>
        <w:t>丙处属热带沙漠气候</w:t>
      </w:r>
      <w:r>
        <w:rPr>
          <w:rFonts w:ascii="Times New Roman" w:hAnsi="Times New Roman" w:eastAsia="Times New Roman" w:cs="Times New Roman"/>
          <w:color w:val="000000"/>
        </w:rPr>
        <w:t>,</w:t>
      </w:r>
      <w:r>
        <w:rPr>
          <w:rFonts w:ascii="宋体" w:hAnsi="宋体" w:eastAsia="宋体" w:cs="宋体"/>
          <w:color w:val="000000"/>
        </w:rPr>
        <w:t>丁处属温带海洋性气候。故</w:t>
      </w:r>
      <w:r>
        <w:rPr>
          <w:rFonts w:ascii="Times New Roman" w:hAnsi="Times New Roman" w:eastAsia="Times New Roman" w:cs="Times New Roman"/>
          <w:color w:val="000000"/>
        </w:rPr>
        <w:t>B</w:t>
      </w:r>
      <w:r>
        <w:rPr>
          <w:rFonts w:ascii="宋体" w:hAnsi="宋体" w:eastAsia="宋体" w:cs="宋体"/>
          <w:color w:val="000000"/>
        </w:rPr>
        <w:t>项正确</w:t>
      </w:r>
      <w:r>
        <w:rPr>
          <w:rFonts w:ascii="Times New Roman" w:hAnsi="Times New Roman" w:eastAsia="Times New Roman" w:cs="Times New Roman"/>
          <w:color w:val="000000"/>
        </w:rPr>
        <w:t>; ACD</w:t>
      </w:r>
      <w:r>
        <w:rPr>
          <w:rFonts w:ascii="宋体" w:hAnsi="宋体" w:eastAsia="宋体" w:cs="宋体"/>
          <w:color w:val="000000"/>
        </w:rPr>
        <w:t>三项错误</w:t>
      </w:r>
      <w:r>
        <w:rPr>
          <w:rFonts w:ascii="Times New Roman" w:hAnsi="Times New Roman" w:eastAsia="Times New Roman" w:cs="Times New Roman"/>
          <w:color w:val="000000"/>
        </w:rPr>
        <w:t>;</w:t>
      </w:r>
      <w:r>
        <w:rPr>
          <w:rFonts w:ascii="宋体" w:hAnsi="宋体" w:eastAsia="宋体" w:cs="宋体"/>
          <w:color w:val="000000"/>
        </w:rPr>
        <w:t>综上所述，本题正确答案为</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left"/>
        <w:textAlignment w:val="center"/>
        <w:rPr>
          <w:color w:val="000000"/>
        </w:rPr>
      </w:pPr>
      <w:r>
        <w:rPr>
          <w:color w:val="000000"/>
        </w:rPr>
        <w:t>【29题详解】</w:t>
      </w:r>
    </w:p>
    <w:p>
      <w:pPr>
        <w:spacing w:line="360" w:lineRule="auto"/>
        <w:jc w:val="left"/>
        <w:textAlignment w:val="center"/>
        <w:rPr>
          <w:color w:val="000000"/>
        </w:rPr>
      </w:pPr>
      <w:r>
        <w:rPr>
          <w:rFonts w:ascii="宋体" w:hAnsi="宋体" w:eastAsia="宋体" w:cs="宋体"/>
          <w:color w:val="000000"/>
        </w:rPr>
        <w:t>“瓶子树</w:t>
      </w:r>
      <w:r>
        <w:rPr>
          <w:rFonts w:ascii="Times New Roman" w:hAnsi="Times New Roman" w:eastAsia="Times New Roman" w:cs="Times New Roman"/>
          <w:color w:val="000000"/>
        </w:rPr>
        <w:t>"</w:t>
      </w:r>
      <w:r>
        <w:rPr>
          <w:rFonts w:ascii="宋体" w:hAnsi="宋体" w:eastAsia="宋体" w:cs="宋体"/>
          <w:color w:val="000000"/>
        </w:rPr>
        <w:t>储水时期为应为当地的雨季</w:t>
      </w:r>
      <w:r>
        <w:rPr>
          <w:rFonts w:ascii="Times New Roman" w:hAnsi="Times New Roman" w:eastAsia="Times New Roman" w:cs="Times New Roman"/>
          <w:color w:val="000000"/>
        </w:rPr>
        <w:t>;</w:t>
      </w:r>
      <w:r>
        <w:rPr>
          <w:rFonts w:ascii="宋体" w:hAnsi="宋体" w:eastAsia="宋体" w:cs="宋体"/>
          <w:color w:val="000000"/>
        </w:rPr>
        <w:t>热带草原气候区的雨季应为所在半球的夏季，由上一小题可知，“瓶子树”分布在南半球，南北半球季节相反。故</w:t>
      </w:r>
      <w:r>
        <w:rPr>
          <w:rFonts w:ascii="Times New Roman" w:hAnsi="Times New Roman" w:eastAsia="Times New Roman" w:cs="Times New Roman"/>
          <w:color w:val="000000"/>
        </w:rPr>
        <w:t>D</w:t>
      </w:r>
      <w:r>
        <w:rPr>
          <w:rFonts w:ascii="宋体" w:hAnsi="宋体" w:eastAsia="宋体" w:cs="宋体"/>
          <w:color w:val="000000"/>
        </w:rPr>
        <w:t>项正确</w:t>
      </w:r>
      <w:r>
        <w:rPr>
          <w:rFonts w:ascii="Times New Roman" w:hAnsi="Times New Roman" w:eastAsia="Times New Roman" w:cs="Times New Roman"/>
          <w:color w:val="000000"/>
        </w:rPr>
        <w:t>; ABC</w:t>
      </w:r>
      <w:r>
        <w:rPr>
          <w:rFonts w:ascii="宋体" w:hAnsi="宋体" w:eastAsia="宋体" w:cs="宋体"/>
          <w:color w:val="000000"/>
        </w:rPr>
        <w:t>三项错误</w:t>
      </w:r>
      <w:r>
        <w:rPr>
          <w:rFonts w:ascii="Times New Roman" w:hAnsi="Times New Roman" w:eastAsia="Times New Roman" w:cs="Times New Roman"/>
          <w:color w:val="000000"/>
        </w:rPr>
        <w:t>;</w:t>
      </w:r>
      <w:r>
        <w:rPr>
          <w:rFonts w:ascii="宋体" w:hAnsi="宋体" w:eastAsia="宋体" w:cs="宋体"/>
          <w:color w:val="000000"/>
        </w:rPr>
        <w:t>综上所述，本题正确答案为</w:t>
      </w:r>
      <w:r>
        <w:rPr>
          <w:rFonts w:ascii="Times New Roman" w:hAnsi="Times New Roman" w:eastAsia="Times New Roman" w:cs="Times New Roman"/>
          <w:color w:val="000000"/>
        </w:rPr>
        <w:t>D</w:t>
      </w:r>
      <w:r>
        <w:rPr>
          <w:rFonts w:ascii="宋体" w:hAnsi="宋体" w:eastAsia="宋体" w:cs="宋体"/>
          <w:color w:val="000000"/>
        </w:rPr>
        <w:t>。</w:t>
      </w:r>
    </w:p>
    <w:p>
      <w:pPr>
        <w:spacing w:line="360" w:lineRule="auto"/>
        <w:jc w:val="left"/>
        <w:textAlignment w:val="center"/>
        <w:rPr>
          <w:color w:val="000000"/>
        </w:rPr>
      </w:pPr>
      <w:r>
        <w:rPr>
          <w:color w:val="000000"/>
        </w:rPr>
        <w:t>【点睛】</w:t>
      </w:r>
    </w:p>
    <w:tbl>
      <w:tblPr>
        <w:tblStyle w:val="4"/>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865"/>
        <w:gridCol w:w="2231"/>
        <w:gridCol w:w="2350"/>
        <w:gridCol w:w="1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气候类型</w:t>
            </w:r>
          </w:p>
        </w:tc>
        <w:tc>
          <w:tcPr>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分布</w:t>
            </w:r>
          </w:p>
        </w:tc>
        <w:tc>
          <w:tcPr>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成因</w:t>
            </w:r>
          </w:p>
        </w:tc>
        <w:tc>
          <w:tcPr>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典型植被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b/>
                <w:color w:val="000000"/>
              </w:rPr>
              <w:t>热带雨林气候</w:t>
            </w:r>
          </w:p>
        </w:tc>
        <w:tc>
          <w:tcPr>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b/>
                <w:color w:val="000000"/>
              </w:rPr>
              <w:t>赤道至南北纬10°间</w:t>
            </w:r>
          </w:p>
        </w:tc>
        <w:tc>
          <w:tcPr>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b/>
                <w:color w:val="000000"/>
              </w:rPr>
              <w:t>终年受赤低控制</w:t>
            </w:r>
          </w:p>
        </w:tc>
        <w:tc>
          <w:tcPr>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b/>
                <w:color w:val="000000"/>
              </w:rPr>
              <w:t>热带雨林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b/>
                <w:color w:val="000000"/>
              </w:rPr>
              <w:t>热带季风气候</w:t>
            </w:r>
          </w:p>
        </w:tc>
        <w:tc>
          <w:tcPr>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b/>
                <w:color w:val="000000"/>
              </w:rPr>
              <w:t>南北纬10°-25°</w:t>
            </w:r>
          </w:p>
          <w:p>
            <w:pPr>
              <w:spacing w:line="360" w:lineRule="auto"/>
              <w:jc w:val="center"/>
              <w:textAlignment w:val="center"/>
              <w:rPr>
                <w:color w:val="000000"/>
              </w:rPr>
            </w:pPr>
            <w:r>
              <w:rPr>
                <w:rFonts w:ascii="宋体" w:hAnsi="宋体" w:eastAsia="宋体" w:cs="宋体"/>
                <w:b/>
                <w:color w:val="000000"/>
              </w:rPr>
              <w:t>大陆东岸</w:t>
            </w:r>
          </w:p>
        </w:tc>
        <w:tc>
          <w:tcPr>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b/>
                <w:color w:val="000000"/>
              </w:rPr>
              <w:t>海陆性质差异以及</w:t>
            </w:r>
          </w:p>
          <w:p>
            <w:pPr>
              <w:spacing w:line="360" w:lineRule="auto"/>
              <w:jc w:val="center"/>
              <w:textAlignment w:val="center"/>
              <w:rPr>
                <w:color w:val="000000"/>
              </w:rPr>
            </w:pPr>
            <w:r>
              <w:rPr>
                <w:rFonts w:ascii="宋体" w:hAnsi="宋体" w:eastAsia="宋体" w:cs="宋体"/>
                <w:b/>
                <w:color w:val="000000"/>
              </w:rPr>
              <w:t>气压带、风带的移动</w:t>
            </w:r>
          </w:p>
        </w:tc>
        <w:tc>
          <w:tcPr>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b/>
                <w:color w:val="000000"/>
              </w:rPr>
              <w:t>热带季雨林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b/>
                <w:color w:val="000000"/>
              </w:rPr>
              <w:t>热带草原气候</w:t>
            </w:r>
          </w:p>
        </w:tc>
        <w:tc>
          <w:tcPr>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b/>
                <w:color w:val="000000"/>
              </w:rPr>
              <w:t>南北纬10°-23.5°</w:t>
            </w:r>
          </w:p>
          <w:p>
            <w:pPr>
              <w:spacing w:line="360" w:lineRule="auto"/>
              <w:jc w:val="center"/>
              <w:textAlignment w:val="center"/>
              <w:rPr>
                <w:color w:val="000000"/>
              </w:rPr>
            </w:pPr>
            <w:r>
              <w:rPr>
                <w:rFonts w:ascii="宋体" w:hAnsi="宋体" w:eastAsia="宋体" w:cs="宋体"/>
                <w:b/>
                <w:color w:val="000000"/>
              </w:rPr>
              <w:t>大陆西岸</w:t>
            </w:r>
          </w:p>
        </w:tc>
        <w:tc>
          <w:tcPr>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b/>
                <w:color w:val="000000"/>
              </w:rPr>
              <w:t>受赤低控制（夏）</w:t>
            </w:r>
          </w:p>
          <w:p>
            <w:pPr>
              <w:spacing w:line="360" w:lineRule="auto"/>
              <w:jc w:val="center"/>
              <w:textAlignment w:val="center"/>
              <w:rPr>
                <w:color w:val="000000"/>
              </w:rPr>
            </w:pPr>
            <w:r>
              <w:rPr>
                <w:rFonts w:ascii="宋体" w:hAnsi="宋体" w:eastAsia="宋体" w:cs="宋体"/>
                <w:b/>
                <w:color w:val="000000"/>
              </w:rPr>
              <w:t>受东北信风控制（冬）</w:t>
            </w:r>
          </w:p>
        </w:tc>
        <w:tc>
          <w:tcPr>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b/>
                <w:color w:val="000000"/>
              </w:rPr>
              <w:t>热带草原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b/>
                <w:color w:val="000000"/>
              </w:rPr>
              <w:t>热带沙漠气候</w:t>
            </w:r>
          </w:p>
        </w:tc>
        <w:tc>
          <w:tcPr>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b/>
                <w:color w:val="000000"/>
              </w:rPr>
              <w:t>南北纬23.5°-30°</w:t>
            </w:r>
          </w:p>
        </w:tc>
        <w:tc>
          <w:tcPr>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b/>
                <w:color w:val="000000"/>
              </w:rPr>
              <w:t>受信风带或副高控制</w:t>
            </w:r>
          </w:p>
        </w:tc>
        <w:tc>
          <w:tcPr>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b/>
                <w:color w:val="000000"/>
              </w:rPr>
              <w:t>热带荒漠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b/>
                <w:color w:val="000000"/>
              </w:rPr>
              <w:t>亚热带季风气候</w:t>
            </w:r>
          </w:p>
        </w:tc>
        <w:tc>
          <w:tcPr>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b/>
                <w:color w:val="000000"/>
              </w:rPr>
              <w:t>25°-35°大陆东岸</w:t>
            </w:r>
          </w:p>
        </w:tc>
        <w:tc>
          <w:tcPr>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b/>
                <w:color w:val="000000"/>
              </w:rPr>
              <w:t>海陆热力性质差异</w:t>
            </w:r>
          </w:p>
        </w:tc>
        <w:tc>
          <w:tcPr>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b/>
                <w:color w:val="000000"/>
              </w:rPr>
              <w:t>亚热带常绿阔叶林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b/>
                <w:color w:val="000000"/>
              </w:rPr>
              <w:t>地中海气候</w:t>
            </w:r>
          </w:p>
        </w:tc>
        <w:tc>
          <w:tcPr>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b/>
                <w:color w:val="000000"/>
              </w:rPr>
              <w:t>30°-40°大陆西岸</w:t>
            </w:r>
          </w:p>
        </w:tc>
        <w:tc>
          <w:tcPr>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b/>
                <w:color w:val="000000"/>
              </w:rPr>
              <w:t>副高控制（夏）</w:t>
            </w:r>
          </w:p>
          <w:p>
            <w:pPr>
              <w:spacing w:line="360" w:lineRule="auto"/>
              <w:jc w:val="center"/>
              <w:textAlignment w:val="center"/>
              <w:rPr>
                <w:color w:val="000000"/>
              </w:rPr>
            </w:pPr>
            <w:r>
              <w:rPr>
                <w:rFonts w:ascii="宋体" w:hAnsi="宋体" w:eastAsia="宋体" w:cs="宋体"/>
                <w:b/>
                <w:color w:val="000000"/>
              </w:rPr>
              <w:t>西风带控制（冬）</w:t>
            </w:r>
          </w:p>
        </w:tc>
        <w:tc>
          <w:tcPr>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b/>
                <w:color w:val="000000"/>
              </w:rPr>
              <w:t>亚热带常绿硬叶林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5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b/>
                <w:color w:val="000000"/>
              </w:rPr>
              <w:t>温带季风气候</w:t>
            </w:r>
          </w:p>
        </w:tc>
        <w:tc>
          <w:tcPr>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b/>
                <w:color w:val="000000"/>
              </w:rPr>
              <w:t>35°-55°大陆东岸</w:t>
            </w:r>
          </w:p>
        </w:tc>
        <w:tc>
          <w:tcPr>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b/>
                <w:color w:val="000000"/>
              </w:rPr>
              <w:t>海陆热力性质差异</w:t>
            </w:r>
          </w:p>
        </w:tc>
        <w:tc>
          <w:tcPr>
            <w:vMerge w:val="restart"/>
            <w:tcBorders>
              <w:top w:val="nil"/>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b/>
                <w:color w:val="000000"/>
              </w:rPr>
              <w:t>温带落叶阔叶林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20" w:hRule="atLeast"/>
        </w:trPr>
        <w:tc>
          <w:tcPr>
            <w:tcW w:w="21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b/>
                <w:color w:val="000000"/>
              </w:rPr>
              <w:t>温带海洋性气候</w:t>
            </w:r>
          </w:p>
        </w:tc>
        <w:tc>
          <w:tcPr>
            <w:tcW w:w="2385" w:type="dxa"/>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b/>
                <w:color w:val="000000"/>
              </w:rPr>
              <w:t>40°-60°大陆西岸</w:t>
            </w:r>
          </w:p>
        </w:tc>
        <w:tc>
          <w:tcPr>
            <w:tcW w:w="2625" w:type="dxa"/>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b/>
                <w:color w:val="000000"/>
              </w:rPr>
              <w:t>终年受西风控制</w:t>
            </w:r>
          </w:p>
        </w:tc>
        <w:tc>
          <w:tcPr>
            <w:vMerge w:val="continue"/>
            <w:tcBorders>
              <w:top w:val="nil"/>
              <w:left w:val="nil"/>
              <w:bottom w:val="single" w:color="000000" w:sz="6" w:space="0"/>
              <w:right w:val="single" w:color="000000" w:sz="6" w:space="0"/>
            </w:tcBorders>
          </w:tcPr>
          <w:p>
            <w:pPr>
              <w:spacing w:line="360" w:lineRule="auto"/>
              <w:jc w:val="left"/>
              <w:textAlignment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vMerge w:val="restart"/>
            <w:tcBorders>
              <w:top w:val="nil"/>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b/>
                <w:color w:val="000000"/>
              </w:rPr>
              <w:t>温带大陆性气候</w:t>
            </w:r>
          </w:p>
        </w:tc>
        <w:tc>
          <w:tcPr>
            <w:vMerge w:val="restart"/>
            <w:tcBorders>
              <w:top w:val="nil"/>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b/>
                <w:color w:val="000000"/>
              </w:rPr>
              <w:t>40°-60°大陆内部</w:t>
            </w:r>
          </w:p>
        </w:tc>
        <w:tc>
          <w:tcPr>
            <w:vMerge w:val="restart"/>
            <w:tcBorders>
              <w:top w:val="nil"/>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b/>
                <w:color w:val="000000"/>
              </w:rPr>
              <w:t>深居内陆，远离海洋</w:t>
            </w:r>
          </w:p>
        </w:tc>
        <w:tc>
          <w:tcPr>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b/>
                <w:color w:val="000000"/>
              </w:rPr>
              <w:t>温带草原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vMerge w:val="continue"/>
            <w:tcBorders>
              <w:top w:val="nil"/>
              <w:left w:val="single" w:color="000000" w:sz="6" w:space="0"/>
              <w:bottom w:val="single" w:color="000000" w:sz="6" w:space="0"/>
              <w:right w:val="single" w:color="000000" w:sz="6" w:space="0"/>
            </w:tcBorders>
          </w:tcPr>
          <w:p>
            <w:pPr>
              <w:spacing w:line="360" w:lineRule="auto"/>
              <w:jc w:val="left"/>
              <w:textAlignment w:val="center"/>
              <w:rPr>
                <w:color w:val="000000"/>
              </w:rPr>
            </w:pPr>
          </w:p>
        </w:tc>
        <w:tc>
          <w:tcPr>
            <w:vMerge w:val="continue"/>
            <w:tcBorders>
              <w:top w:val="nil"/>
              <w:left w:val="nil"/>
              <w:bottom w:val="single" w:color="000000" w:sz="6" w:space="0"/>
              <w:right w:val="single" w:color="000000" w:sz="6" w:space="0"/>
            </w:tcBorders>
          </w:tcPr>
          <w:p>
            <w:pPr>
              <w:spacing w:line="360" w:lineRule="auto"/>
              <w:jc w:val="left"/>
              <w:textAlignment w:val="center"/>
              <w:rPr>
                <w:color w:val="000000"/>
              </w:rPr>
            </w:pPr>
          </w:p>
        </w:tc>
        <w:tc>
          <w:tcPr>
            <w:vMerge w:val="continue"/>
            <w:tcBorders>
              <w:top w:val="nil"/>
              <w:left w:val="nil"/>
              <w:bottom w:val="single" w:color="000000" w:sz="6" w:space="0"/>
              <w:right w:val="single" w:color="000000" w:sz="6" w:space="0"/>
            </w:tcBorders>
          </w:tcPr>
          <w:p>
            <w:pPr>
              <w:spacing w:line="360" w:lineRule="auto"/>
              <w:jc w:val="left"/>
              <w:textAlignment w:val="center"/>
              <w:rPr>
                <w:color w:val="000000"/>
              </w:rPr>
            </w:pPr>
          </w:p>
        </w:tc>
        <w:tc>
          <w:tcPr>
            <w:tcW w:w="2145" w:type="dxa"/>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温带荒漠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亚寒带针叶林气候</w:t>
            </w:r>
          </w:p>
        </w:tc>
        <w:tc>
          <w:tcPr>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北极圈附近</w:t>
            </w:r>
          </w:p>
        </w:tc>
        <w:tc>
          <w:tcPr>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纬度高且居内陆</w:t>
            </w:r>
          </w:p>
        </w:tc>
        <w:tc>
          <w:tcPr>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亚寒带针叶林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寒带苔原气候</w:t>
            </w:r>
          </w:p>
        </w:tc>
        <w:tc>
          <w:tcPr>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北半球极地附近沿海</w:t>
            </w:r>
          </w:p>
        </w:tc>
        <w:tc>
          <w:tcPr>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纬度高</w:t>
            </w:r>
          </w:p>
        </w:tc>
        <w:tc>
          <w:tcPr>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苔原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寒带冰原气候</w:t>
            </w:r>
          </w:p>
        </w:tc>
        <w:tc>
          <w:tcPr>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南半球极地附近内陆</w:t>
            </w:r>
          </w:p>
        </w:tc>
        <w:tc>
          <w:tcPr>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纬度高</w:t>
            </w:r>
          </w:p>
        </w:tc>
        <w:tc>
          <w:tcPr>
            <w:tcBorders>
              <w:top w:val="single" w:color="000000" w:sz="6" w:space="0"/>
              <w:left w:val="nil"/>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冰雪裸地</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 xml:space="preserve">30. </w:t>
      </w:r>
      <w:r>
        <w:rPr>
          <w:rFonts w:ascii="宋体" w:hAnsi="宋体" w:eastAsia="宋体" w:cs="宋体"/>
          <w:color w:val="000000"/>
        </w:rPr>
        <w:t>南亚地区的冬季风与夏季风的风向分别是（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西北风、东南风</w:t>
      </w:r>
      <w:r>
        <w:rPr>
          <w:color w:val="000000"/>
        </w:rPr>
        <w:tab/>
      </w:r>
      <w:r>
        <w:rPr>
          <w:color w:val="000000"/>
        </w:rPr>
        <w:t xml:space="preserve">B. </w:t>
      </w:r>
      <w:r>
        <w:rPr>
          <w:rFonts w:ascii="宋体" w:hAnsi="宋体" w:eastAsia="宋体" w:cs="宋体"/>
          <w:color w:val="000000"/>
        </w:rPr>
        <w:t>东北风、西南风</w:t>
      </w:r>
      <w:r>
        <w:rPr>
          <w:color w:val="000000"/>
        </w:rPr>
        <w:tab/>
      </w:r>
      <w:r>
        <w:rPr>
          <w:color w:val="000000"/>
        </w:rPr>
        <w:t xml:space="preserve">C. </w:t>
      </w:r>
      <w:r>
        <w:rPr>
          <w:rFonts w:ascii="宋体" w:hAnsi="宋体" w:eastAsia="宋体" w:cs="宋体"/>
          <w:color w:val="000000"/>
        </w:rPr>
        <w:t>西北风、西南风</w:t>
      </w:r>
      <w:r>
        <w:rPr>
          <w:color w:val="000000"/>
        </w:rPr>
        <w:tab/>
      </w:r>
      <w:r>
        <w:rPr>
          <w:color w:val="000000"/>
        </w:rPr>
        <w:t xml:space="preserve">D. </w:t>
      </w:r>
      <w:r>
        <w:rPr>
          <w:rFonts w:ascii="宋体" w:hAnsi="宋体" w:eastAsia="宋体" w:cs="宋体"/>
          <w:color w:val="000000"/>
        </w:rPr>
        <w:t>东北风、东南风</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p>
    <w:p>
      <w:pPr>
        <w:spacing w:line="360" w:lineRule="auto"/>
        <w:jc w:val="left"/>
        <w:textAlignment w:val="center"/>
        <w:rPr>
          <w:color w:val="000000"/>
        </w:rPr>
      </w:pPr>
      <w:r>
        <w:rPr>
          <w:color w:val="000000"/>
        </w:rPr>
        <w:t>【详解】受海陆热力性质差异影响，南亚地区冬季为东北风。北半球夏季，气压带风带北移，南半球的东南信风越过赤道向右偏转为西南风，南亚地区夏季盛行西南风。故选B。</w:t>
      </w:r>
    </w:p>
    <w:p>
      <w:pPr>
        <w:spacing w:line="360" w:lineRule="auto"/>
        <w:jc w:val="left"/>
        <w:textAlignment w:val="center"/>
        <w:rPr>
          <w:color w:val="000000"/>
        </w:rPr>
      </w:pPr>
      <w:r>
        <w:rPr>
          <w:color w:val="000000"/>
        </w:rPr>
        <w:t>【点睛】</w:t>
      </w:r>
    </w:p>
    <w:p>
      <w:pPr>
        <w:spacing w:line="360" w:lineRule="auto"/>
        <w:jc w:val="both"/>
        <w:textAlignment w:val="center"/>
        <w:rPr>
          <w:color w:val="000000"/>
        </w:rPr>
      </w:pPr>
      <w:r>
        <w:rPr>
          <w:rFonts w:ascii="宋体" w:hAnsi="宋体" w:eastAsia="宋体" w:cs="宋体"/>
          <w:b/>
          <w:color w:val="000000"/>
          <w:sz w:val="24"/>
        </w:rPr>
        <w:t>二、论述题（共5小题，共40分）</w:t>
      </w:r>
    </w:p>
    <w:p>
      <w:pPr>
        <w:spacing w:line="360" w:lineRule="auto"/>
        <w:ind w:firstLine="420"/>
        <w:jc w:val="both"/>
        <w:textAlignment w:val="center"/>
        <w:rPr>
          <w:color w:val="000000"/>
        </w:rPr>
      </w:pPr>
      <w:r>
        <w:rPr>
          <w:color w:val="000000"/>
        </w:rPr>
        <w:t xml:space="preserve">31. </w:t>
      </w:r>
      <w:r>
        <w:rPr>
          <w:rFonts w:ascii="楷体" w:hAnsi="楷体" w:eastAsia="楷体" w:cs="楷体"/>
          <w:color w:val="000000"/>
        </w:rPr>
        <w:t>如下图所示，此时ABC弧线为晨昏线，某人正在距离B地正南方2775km的某地肉眼观测北极星（夜间），观测到的北极星仰角为45°。据此回答下列问题。</w:t>
      </w:r>
    </w:p>
    <w:p>
      <w:pPr>
        <w:spacing w:line="360" w:lineRule="auto"/>
        <w:jc w:val="both"/>
        <w:textAlignment w:val="center"/>
        <w:rPr>
          <w:color w:val="000000"/>
        </w:rPr>
      </w:pPr>
      <w:r>
        <w:rPr>
          <w:color w:val="000000"/>
        </w:rPr>
        <w:drawing>
          <wp:inline distT="0" distB="0" distL="114300" distR="114300">
            <wp:extent cx="3352800" cy="173355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3352800" cy="173355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此时太阳直射点的经度为</w:t>
      </w:r>
      <w:r>
        <w:rPr>
          <w:color w:val="000000"/>
        </w:rPr>
        <w:t>____ 。</w:t>
      </w:r>
    </w:p>
    <w:p>
      <w:pPr>
        <w:spacing w:line="360" w:lineRule="auto"/>
        <w:jc w:val="left"/>
        <w:textAlignment w:val="center"/>
        <w:rPr>
          <w:color w:val="000000"/>
        </w:rPr>
      </w:pPr>
      <w:r>
        <w:rPr>
          <w:color w:val="000000"/>
        </w:rPr>
        <w:t>（2）</w:t>
      </w:r>
      <w:r>
        <w:rPr>
          <w:rFonts w:ascii="宋体" w:hAnsi="宋体" w:eastAsia="宋体" w:cs="宋体"/>
          <w:color w:val="000000"/>
        </w:rPr>
        <w:t>某人现在所在的纬度为</w:t>
      </w:r>
      <w:r>
        <w:rPr>
          <w:color w:val="000000"/>
        </w:rPr>
        <w:t>____ 。</w:t>
      </w:r>
    </w:p>
    <w:p>
      <w:pPr>
        <w:spacing w:line="360" w:lineRule="auto"/>
        <w:jc w:val="left"/>
        <w:textAlignment w:val="center"/>
        <w:rPr>
          <w:color w:val="000000"/>
        </w:rPr>
      </w:pPr>
      <w:r>
        <w:rPr>
          <w:color w:val="000000"/>
        </w:rPr>
        <w:t>（3）</w:t>
      </w:r>
      <w:r>
        <w:rPr>
          <w:rFonts w:ascii="宋体" w:hAnsi="宋体" w:eastAsia="宋体" w:cs="宋体"/>
          <w:color w:val="000000"/>
        </w:rPr>
        <w:t>B地纬度为</w:t>
      </w:r>
      <w:r>
        <w:rPr>
          <w:color w:val="000000"/>
        </w:rPr>
        <w:t>____ 。</w:t>
      </w:r>
    </w:p>
    <w:p>
      <w:pPr>
        <w:spacing w:line="360" w:lineRule="auto"/>
        <w:jc w:val="left"/>
        <w:textAlignment w:val="center"/>
        <w:rPr>
          <w:color w:val="000000"/>
        </w:rPr>
      </w:pPr>
      <w:r>
        <w:rPr>
          <w:color w:val="000000"/>
        </w:rPr>
        <w:t>（4）</w:t>
      </w:r>
      <w:r>
        <w:rPr>
          <w:rFonts w:ascii="宋体" w:hAnsi="宋体" w:eastAsia="宋体" w:cs="宋体"/>
          <w:color w:val="000000"/>
        </w:rPr>
        <w:t>此时，A地日出时间为</w:t>
      </w:r>
      <w:r>
        <w:rPr>
          <w:color w:val="000000"/>
        </w:rPr>
        <w:t>____ 。</w:t>
      </w:r>
    </w:p>
    <w:p>
      <w:pPr>
        <w:spacing w:line="360" w:lineRule="auto"/>
        <w:jc w:val="left"/>
        <w:textAlignment w:val="center"/>
        <w:rPr>
          <w:color w:val="000000"/>
        </w:rPr>
      </w:pPr>
      <w:r>
        <w:rPr>
          <w:color w:val="000000"/>
        </w:rPr>
        <w:t>（5）</w:t>
      </w:r>
      <w:r>
        <w:rPr>
          <w:rFonts w:ascii="宋体" w:hAnsi="宋体" w:eastAsia="宋体" w:cs="宋体"/>
          <w:color w:val="000000"/>
        </w:rPr>
        <w:t>此时，地球上新一天的范围占全球的</w:t>
      </w:r>
      <w:r>
        <w:rPr>
          <w:color w:val="000000"/>
        </w:rPr>
        <w:t>____</w:t>
      </w:r>
      <w:r>
        <w:rPr>
          <w:rFonts w:ascii="宋体" w:hAnsi="宋体" w:eastAsia="宋体" w:cs="宋体"/>
          <w:color w:val="000000"/>
        </w:rPr>
        <w:t>（几分之几）。</w:t>
      </w:r>
    </w:p>
    <w:p>
      <w:pPr>
        <w:spacing w:line="360" w:lineRule="auto"/>
        <w:textAlignment w:val="center"/>
        <w:rPr>
          <w:color w:val="000000"/>
        </w:rPr>
      </w:pPr>
      <w:r>
        <w:rPr>
          <w:color w:val="2E75B6"/>
        </w:rPr>
        <w:t>【答案】</w:t>
      </w:r>
      <w:r>
        <w:rPr>
          <w:color w:val="000000"/>
        </w:rPr>
        <w:t>（1）</w:t>
      </w:r>
      <w:r>
        <w:rPr>
          <w:rFonts w:ascii="宋体" w:hAnsi="宋体" w:eastAsia="宋体" w:cs="宋体"/>
          <w:color w:val="000000"/>
        </w:rPr>
        <w:t>60°W</w:t>
      </w:r>
      <w:r>
        <w:rPr>
          <w:color w:val="000000"/>
        </w:rPr>
        <w:t xml:space="preserve">    </w:t>
      </w:r>
    </w:p>
    <w:p>
      <w:pPr>
        <w:spacing w:line="360" w:lineRule="auto"/>
        <w:textAlignment w:val="center"/>
        <w:rPr>
          <w:color w:val="000000"/>
        </w:rPr>
      </w:pPr>
      <w:r>
        <w:rPr>
          <w:color w:val="000000"/>
        </w:rPr>
        <w:t>（2）</w:t>
      </w:r>
      <w:r>
        <w:rPr>
          <w:rFonts w:ascii="宋体" w:hAnsi="宋体" w:eastAsia="宋体" w:cs="宋体"/>
          <w:color w:val="000000"/>
        </w:rPr>
        <w:t>45°N</w:t>
      </w:r>
      <w:r>
        <w:rPr>
          <w:color w:val="000000"/>
        </w:rPr>
        <w:t xml:space="preserve">    （3）</w:t>
      </w:r>
      <w:r>
        <w:rPr>
          <w:rFonts w:ascii="宋体" w:hAnsi="宋体" w:eastAsia="宋体" w:cs="宋体"/>
          <w:color w:val="000000"/>
        </w:rPr>
        <w:t>70°N</w:t>
      </w:r>
      <w:r>
        <w:rPr>
          <w:color w:val="000000"/>
        </w:rPr>
        <w:t xml:space="preserve">    </w:t>
      </w:r>
    </w:p>
    <w:p>
      <w:pPr>
        <w:spacing w:line="360" w:lineRule="auto"/>
        <w:textAlignment w:val="center"/>
        <w:rPr>
          <w:color w:val="000000"/>
        </w:rPr>
      </w:pPr>
      <w:r>
        <w:rPr>
          <w:color w:val="000000"/>
        </w:rPr>
        <w:t>（4）</w:t>
      </w:r>
      <w:r>
        <w:rPr>
          <w:rFonts w:ascii="宋体" w:hAnsi="宋体" w:eastAsia="宋体" w:cs="宋体"/>
          <w:color w:val="000000"/>
        </w:rPr>
        <w:t>4时</w:t>
      </w:r>
      <w:r>
        <w:rPr>
          <w:color w:val="000000"/>
        </w:rPr>
        <w:t xml:space="preserve">    （5）</w:t>
      </w:r>
      <w:r>
        <w:rPr>
          <w:rFonts w:ascii="宋体" w:hAnsi="宋体" w:eastAsia="宋体" w:cs="宋体"/>
          <w:color w:val="000000"/>
        </w:rPr>
        <w:t>六分之一</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【分析】本大题以晨昏线为材料设置试题，涉及晨昏线判读、经纬线距离计算、日出日落时间计算、日界线等相关内容，考查学生获取和解读地理信息，调用地理知识的能力，旨在培养学生综合思维等核心素养。</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根据某人正在距离B地正南方2775km的某地观测北极星，故可知图示区域为北半球且弧ABC以下为夜半球，且B点所在经线为夜半球的平分线（时间为0时）该经线经度为120°E，则计算太阳直射点所在的经度（时间为12时）为60°W。</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结合材料可知，某人观测到的北极星平均仰角为45°，根据所学，北极星的仰角即为该地区的地理纬度、以及只有在北半球才能观测到北极星可知，某人所在的纬度是45°N。</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根据所学可知，经线上纬度每隔1°，距离相差111km，则B地的纬度=45°+(2775/111)=70°，故B地纬度为70°N。</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color w:val="000000"/>
        </w:rPr>
        <w:t>由上题分析可知，B地所在经线的地方时为0时，且根据第1小题分析可知，C地位于晨线上，B地此时为0点，根据两地的经度差可计算出C地此时为4点，即C地4点日出。由于A、C两点处于同一纬度，则A、C两点的昼夜长短情况、日出日落时间相同，故A地的日出时间也为4点。</w:t>
      </w:r>
    </w:p>
    <w:p>
      <w:pPr>
        <w:spacing w:line="360" w:lineRule="auto"/>
        <w:jc w:val="left"/>
        <w:textAlignment w:val="center"/>
        <w:rPr>
          <w:color w:val="000000"/>
        </w:rPr>
      </w:pPr>
      <w:r>
        <w:rPr>
          <w:color w:val="000000"/>
        </w:rPr>
        <w:t>【小问5详解】</w:t>
      </w:r>
    </w:p>
    <w:p>
      <w:pPr>
        <w:spacing w:line="360" w:lineRule="auto"/>
        <w:jc w:val="left"/>
        <w:textAlignment w:val="center"/>
        <w:rPr>
          <w:color w:val="000000"/>
        </w:rPr>
      </w:pPr>
      <w:r>
        <w:rPr>
          <w:color w:val="000000"/>
        </w:rPr>
        <w:t>结合所学可知，地方时为0点的经线与180°经线为划分全球日期的两条日界线，自0时经线向东至180°经线为新的一天，结合前面的小题分析可知，图中B地所在经线为0点，即从120°E向东至180°为新的一天，新的一天共占60个经度，故新的一天范围占全球的1/6。</w:t>
      </w:r>
    </w:p>
    <w:p>
      <w:pPr>
        <w:spacing w:line="360" w:lineRule="auto"/>
        <w:jc w:val="both"/>
        <w:textAlignment w:val="center"/>
        <w:rPr>
          <w:color w:val="000000"/>
        </w:rPr>
      </w:pPr>
      <w:r>
        <w:rPr>
          <w:color w:val="000000"/>
        </w:rPr>
        <w:t xml:space="preserve">32. </w:t>
      </w:r>
      <w:r>
        <w:rPr>
          <w:rFonts w:ascii="宋体" w:hAnsi="宋体" w:eastAsia="宋体" w:cs="宋体"/>
          <w:color w:val="000000"/>
        </w:rPr>
        <w:t>下图为“北半球某季节气压带、风带分布示意图”，其中阴影区表示气压带。读图，完成下列问题。</w:t>
      </w:r>
    </w:p>
    <w:p>
      <w:pPr>
        <w:spacing w:line="360" w:lineRule="auto"/>
        <w:jc w:val="both"/>
        <w:textAlignment w:val="center"/>
        <w:rPr>
          <w:color w:val="000000"/>
        </w:rPr>
      </w:pPr>
      <w:r>
        <w:rPr>
          <w:color w:val="000000"/>
        </w:rPr>
        <w:drawing>
          <wp:inline distT="0" distB="0" distL="114300" distR="114300">
            <wp:extent cx="1628775" cy="1704975"/>
            <wp:effectExtent l="0" t="0" r="0" b="0"/>
            <wp:docPr id="587319809" name="图片 5873198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319809" name="图片 587319809"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1628775" cy="170497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图中①位于信风带,盛行</w:t>
      </w:r>
      <w:r>
        <w:rPr>
          <w:color w:val="000000"/>
        </w:rPr>
        <w:t>____</w:t>
      </w:r>
      <w:r>
        <w:rPr>
          <w:rFonts w:ascii="宋体" w:hAnsi="宋体" w:eastAsia="宋体" w:cs="宋体"/>
          <w:color w:val="000000"/>
        </w:rPr>
        <w:t>风。</w:t>
      </w:r>
    </w:p>
    <w:p>
      <w:pPr>
        <w:spacing w:line="360" w:lineRule="auto"/>
        <w:jc w:val="left"/>
        <w:textAlignment w:val="center"/>
        <w:rPr>
          <w:color w:val="000000"/>
        </w:rPr>
      </w:pPr>
      <w:r>
        <w:rPr>
          <w:color w:val="000000"/>
        </w:rPr>
        <w:t>（2）</w:t>
      </w:r>
      <w:r>
        <w:rPr>
          <w:rFonts w:ascii="宋体" w:hAnsi="宋体" w:eastAsia="宋体" w:cs="宋体"/>
          <w:color w:val="000000"/>
        </w:rPr>
        <w:t>图中甲气压带的名称是</w:t>
      </w:r>
      <w:r>
        <w:rPr>
          <w:color w:val="000000"/>
        </w:rPr>
        <w:t>____</w:t>
      </w:r>
      <w:r>
        <w:rPr>
          <w:rFonts w:ascii="宋体" w:hAnsi="宋体" w:eastAsia="宋体" w:cs="宋体"/>
          <w:color w:val="000000"/>
        </w:rPr>
        <w:t>带,在此气压带控制下的区域降水较</w:t>
      </w:r>
      <w:r>
        <w:rPr>
          <w:color w:val="000000"/>
        </w:rPr>
        <w:t>____</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图中季节上海近地面盛行</w:t>
      </w:r>
      <w:r>
        <w:rPr>
          <w:color w:val="000000"/>
        </w:rPr>
        <w:t>____</w:t>
      </w:r>
      <w:r>
        <w:rPr>
          <w:rFonts w:ascii="宋体" w:hAnsi="宋体" w:eastAsia="宋体" w:cs="宋体"/>
          <w:color w:val="000000"/>
        </w:rPr>
        <w:t>（填风向）。上海盛行风向随季节发生显著变化的主要原因是</w:t>
      </w:r>
      <w:r>
        <w:rPr>
          <w:color w:val="000000"/>
        </w:rPr>
        <w:t>____</w:t>
      </w:r>
      <w:r>
        <w:rPr>
          <w:rFonts w:ascii="宋体" w:hAnsi="宋体" w:eastAsia="宋体" w:cs="宋体"/>
          <w:color w:val="000000"/>
        </w:rPr>
        <w:t>。</w:t>
      </w:r>
    </w:p>
    <w:p>
      <w:pPr>
        <w:spacing w:line="360" w:lineRule="auto"/>
        <w:textAlignment w:val="center"/>
        <w:rPr>
          <w:color w:val="000000"/>
        </w:rPr>
      </w:pPr>
      <w:r>
        <w:rPr>
          <w:color w:val="2E75B6"/>
        </w:rPr>
        <w:t>【答案】</w:t>
      </w:r>
      <w:r>
        <w:rPr>
          <w:color w:val="000000"/>
        </w:rPr>
        <w:t>（1）</w:t>
      </w:r>
      <w:r>
        <w:rPr>
          <w:rFonts w:ascii="宋体" w:hAnsi="宋体" w:eastAsia="宋体" w:cs="宋体"/>
          <w:color w:val="000000"/>
        </w:rPr>
        <w:t>东北</w:t>
      </w:r>
      <w:r>
        <w:rPr>
          <w:color w:val="000000"/>
        </w:rPr>
        <w:t xml:space="preserve">    （2）    ①. </w:t>
      </w:r>
      <w:r>
        <w:rPr>
          <w:rFonts w:ascii="宋体" w:hAnsi="宋体" w:eastAsia="宋体" w:cs="宋体"/>
          <w:color w:val="000000"/>
        </w:rPr>
        <w:t>副热带高气压</w:t>
      </w:r>
      <w:r>
        <w:rPr>
          <w:color w:val="000000"/>
        </w:rPr>
        <w:t xml:space="preserve">    ②. </w:t>
      </w:r>
      <w:r>
        <w:rPr>
          <w:rFonts w:ascii="宋体" w:hAnsi="宋体" w:eastAsia="宋体" w:cs="宋体"/>
          <w:color w:val="000000"/>
        </w:rPr>
        <w:t>少</w:t>
      </w:r>
      <w:r>
        <w:rPr>
          <w:color w:val="000000"/>
        </w:rPr>
        <w:t xml:space="preserve">    </w:t>
      </w:r>
    </w:p>
    <w:p>
      <w:pPr>
        <w:spacing w:line="360" w:lineRule="auto"/>
        <w:textAlignment w:val="center"/>
        <w:rPr>
          <w:color w:val="000000"/>
        </w:rPr>
      </w:pPr>
      <w:r>
        <w:rPr>
          <w:color w:val="000000"/>
        </w:rPr>
        <w:t xml:space="preserve">（3）    ①. </w:t>
      </w:r>
      <w:r>
        <w:rPr>
          <w:rFonts w:ascii="宋体" w:hAnsi="宋体" w:eastAsia="宋体" w:cs="宋体"/>
          <w:color w:val="000000"/>
        </w:rPr>
        <w:t>东南风</w:t>
      </w:r>
      <w:r>
        <w:rPr>
          <w:color w:val="000000"/>
        </w:rPr>
        <w:t xml:space="preserve">    ②. </w:t>
      </w:r>
      <w:r>
        <w:rPr>
          <w:rFonts w:ascii="宋体" w:hAnsi="宋体" w:eastAsia="宋体" w:cs="宋体"/>
          <w:color w:val="000000"/>
        </w:rPr>
        <w:t>海陆热力性质差异</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本题以北半球某季节气压带、风带分布示意图为材料，涉及气压带风带的分布、对气候的影响、季风环流的风向及成因等内容，考查获取和解读地理信息、调动和运用地理知识的能力，体现了区域认知、综合思维等学科素养。</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图中①位于信风带，且位于北半球，结合所学可知，盛行风为东北风。</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图中甲气压带位于副热带地区，为副热带高气压带，受其控制，气流下沉，水汽不易凝结，因此降水较少。</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图中显示此时气压带向北移动，可知为北半球夏季，此时上海盛行东南风。上海盛行风向随季节发生显著变化是因为上海为亚热带季风气候，该气候的形成原因是海陆热力性质差异。</w:t>
      </w:r>
    </w:p>
    <w:p>
      <w:pPr>
        <w:spacing w:line="360" w:lineRule="auto"/>
        <w:jc w:val="both"/>
        <w:textAlignment w:val="center"/>
        <w:rPr>
          <w:color w:val="000000"/>
        </w:rPr>
      </w:pPr>
      <w:r>
        <w:rPr>
          <w:color w:val="000000"/>
        </w:rPr>
        <w:t xml:space="preserve">33. </w:t>
      </w:r>
      <w:r>
        <w:rPr>
          <w:rFonts w:ascii="宋体" w:hAnsi="宋体" w:eastAsia="宋体" w:cs="宋体"/>
          <w:color w:val="000000"/>
        </w:rPr>
        <w:t>阅读图文材料,完成下列问题。</w:t>
      </w:r>
    </w:p>
    <w:p>
      <w:pPr>
        <w:spacing w:line="360" w:lineRule="auto"/>
        <w:ind w:firstLine="420"/>
        <w:jc w:val="both"/>
        <w:textAlignment w:val="center"/>
        <w:rPr>
          <w:color w:val="000000"/>
        </w:rPr>
      </w:pPr>
      <w:r>
        <w:rPr>
          <w:rFonts w:ascii="楷体" w:hAnsi="楷体" w:eastAsia="楷体" w:cs="楷体"/>
          <w:color w:val="000000"/>
        </w:rPr>
        <w:t>材料一：华山北邻渭河平原,南依秦岭,海拔2154.9米,壁立千仞,以险峻称雄于世。下图为秦岭、渭河平原剖面示意图。</w:t>
      </w:r>
    </w:p>
    <w:p>
      <w:pPr>
        <w:spacing w:line="360" w:lineRule="auto"/>
        <w:jc w:val="both"/>
        <w:textAlignment w:val="center"/>
        <w:rPr>
          <w:color w:val="000000"/>
        </w:rPr>
      </w:pPr>
      <w:r>
        <w:rPr>
          <w:color w:val="000000"/>
        </w:rPr>
        <w:drawing>
          <wp:inline distT="0" distB="0" distL="114300" distR="114300">
            <wp:extent cx="3781425" cy="1971675"/>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3781425" cy="1971675"/>
                    </a:xfrm>
                    <a:prstGeom prst="rect">
                      <a:avLst/>
                    </a:prstGeom>
                  </pic:spPr>
                </pic:pic>
              </a:graphicData>
            </a:graphic>
          </wp:inline>
        </w:drawing>
      </w:r>
    </w:p>
    <w:p>
      <w:pPr>
        <w:spacing w:line="360" w:lineRule="auto"/>
        <w:ind w:firstLine="420"/>
        <w:jc w:val="both"/>
        <w:textAlignment w:val="center"/>
        <w:rPr>
          <w:color w:val="000000"/>
        </w:rPr>
      </w:pPr>
      <w:r>
        <w:rPr>
          <w:rFonts w:ascii="楷体" w:hAnsi="楷体" w:eastAsia="楷体" w:cs="楷体"/>
          <w:color w:val="000000"/>
        </w:rPr>
        <w:t>材料二：据考证,现今的渭河平原在地质构造形成后,不仅有黄土堆积其间,更重要的是还有渭河及其两侧支流挟带大量泥沙填充淤积其中。这里自古土壤肥沃,灌溉农业发达,是我国重要的农业区。</w:t>
      </w:r>
    </w:p>
    <w:p>
      <w:pPr>
        <w:spacing w:line="360" w:lineRule="auto"/>
        <w:jc w:val="left"/>
        <w:textAlignment w:val="center"/>
        <w:rPr>
          <w:color w:val="000000"/>
        </w:rPr>
      </w:pPr>
      <w:r>
        <w:rPr>
          <w:color w:val="000000"/>
        </w:rPr>
        <w:t>（1）</w:t>
      </w:r>
      <w:r>
        <w:rPr>
          <w:rFonts w:ascii="宋体" w:hAnsi="宋体" w:eastAsia="宋体" w:cs="宋体"/>
          <w:color w:val="000000"/>
        </w:rPr>
        <w:t>指出秦岭与渭河平原岩层的相互运动关系。</w:t>
      </w:r>
    </w:p>
    <w:p>
      <w:pPr>
        <w:spacing w:line="360" w:lineRule="auto"/>
        <w:jc w:val="left"/>
        <w:textAlignment w:val="center"/>
        <w:rPr>
          <w:color w:val="000000"/>
        </w:rPr>
      </w:pPr>
      <w:r>
        <w:rPr>
          <w:color w:val="000000"/>
        </w:rPr>
        <w:t>（2）</w:t>
      </w:r>
      <w:r>
        <w:rPr>
          <w:rFonts w:ascii="宋体" w:hAnsi="宋体" w:eastAsia="宋体" w:cs="宋体"/>
          <w:color w:val="000000"/>
        </w:rPr>
        <w:t>根据上述材料，以渭河平原为例说明地质作用与地表形态的关系</w:t>
      </w:r>
    </w:p>
    <w:p>
      <w:pPr>
        <w:spacing w:line="360" w:lineRule="auto"/>
        <w:textAlignment w:val="center"/>
        <w:rPr>
          <w:color w:val="000000"/>
        </w:rPr>
      </w:pPr>
      <w:r>
        <w:rPr>
          <w:color w:val="2E75B6"/>
        </w:rPr>
        <w:t>【答案】</w:t>
      </w:r>
      <w:r>
        <w:rPr>
          <w:color w:val="000000"/>
        </w:rPr>
        <w:t xml:space="preserve">（1）秦岭岩层上升，渭河平原岩层相对下降。    </w:t>
      </w:r>
    </w:p>
    <w:p>
      <w:pPr>
        <w:spacing w:line="360" w:lineRule="auto"/>
        <w:textAlignment w:val="center"/>
        <w:rPr>
          <w:color w:val="000000"/>
        </w:rPr>
      </w:pPr>
      <w:r>
        <w:rPr>
          <w:color w:val="000000"/>
        </w:rPr>
        <w:t>（2）地表形态的塑造是内力和外力共同作用的结果；内力作用使渭河平原地区断裂陷落形成谷地（低地）；外力作用（风力、流水等）将沉积物搬运来填充其中，形成肥沃的平原。</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【分析】本题以秦岭、渭河平原剖面示意图为材料设置试题，涉及断层的形成、渭河平原的塑造等相关内容，主要考查学生对地表形态的塑造等相关知识的掌握程度。</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读图可知，该地区是断层，该处断层的位移以垂直方向为主，相对下降的岩体形成谷地或低地，即渭河平原岩层；相对上升的岩体发育成山岭或高地，即秦岭岩层。</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地质作用分为内力作用和外力作用；内力作用表现为地壳的运动，渭河平原岩层为断层中相对下降的岩体，因此表现为断裂陷落形成低地；外力作用主要为风力和流水作用，风力作用带来黄土的堆积，渭河及其支流的流水作用带来大量泥沙填充淤积，从而形成冲积平原。故地表形态的塑造是内力和外力共同作用的结果。</w:t>
      </w:r>
    </w:p>
    <w:p>
      <w:pPr>
        <w:spacing w:line="360" w:lineRule="auto"/>
        <w:jc w:val="both"/>
        <w:textAlignment w:val="center"/>
        <w:rPr>
          <w:color w:val="000000"/>
        </w:rPr>
      </w:pPr>
      <w:r>
        <w:rPr>
          <w:color w:val="000000"/>
        </w:rPr>
        <w:t xml:space="preserve">34. </w:t>
      </w:r>
      <w:r>
        <w:rPr>
          <w:rFonts w:ascii="宋体" w:hAnsi="宋体" w:eastAsia="宋体" w:cs="宋体"/>
          <w:color w:val="000000"/>
        </w:rPr>
        <w:t>阅读图文材料,完成下列问题。</w:t>
      </w:r>
    </w:p>
    <w:p>
      <w:pPr>
        <w:spacing w:line="360" w:lineRule="auto"/>
        <w:ind w:firstLine="420"/>
        <w:jc w:val="both"/>
        <w:textAlignment w:val="center"/>
        <w:rPr>
          <w:color w:val="000000"/>
        </w:rPr>
      </w:pPr>
      <w:r>
        <w:rPr>
          <w:rFonts w:ascii="楷体" w:hAnsi="楷体" w:eastAsia="楷体" w:cs="楷体"/>
          <w:color w:val="000000"/>
        </w:rPr>
        <w:t>地质构造是地形形成的基础条件,外力作用会在此基础上进一步改变地表形态。下图示意我国江南丘陵某区域等高线及聚落分布。实地调查发现龙山和虎山之间的岩层年龄以凉水河为中心向两侧逐渐变新。</w:t>
      </w:r>
    </w:p>
    <w:p>
      <w:pPr>
        <w:spacing w:line="360" w:lineRule="auto"/>
        <w:jc w:val="both"/>
        <w:textAlignment w:val="center"/>
        <w:rPr>
          <w:color w:val="000000"/>
        </w:rPr>
      </w:pPr>
      <w:r>
        <w:rPr>
          <w:color w:val="000000"/>
        </w:rPr>
        <w:drawing>
          <wp:inline distT="0" distB="0" distL="114300" distR="114300">
            <wp:extent cx="3943350" cy="272415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26"/>
                    <a:stretch>
                      <a:fillRect/>
                    </a:stretch>
                  </pic:blipFill>
                  <pic:spPr>
                    <a:xfrm>
                      <a:off x="0" y="0"/>
                      <a:ext cx="3943350" cy="2724150"/>
                    </a:xfrm>
                    <a:prstGeom prst="rect">
                      <a:avLst/>
                    </a:prstGeom>
                  </pic:spPr>
                </pic:pic>
              </a:graphicData>
            </a:graphic>
          </wp:inline>
        </w:drawing>
      </w:r>
    </w:p>
    <w:p>
      <w:pPr>
        <w:spacing w:line="360" w:lineRule="auto"/>
        <w:jc w:val="both"/>
        <w:textAlignment w:val="center"/>
        <w:rPr>
          <w:color w:val="000000"/>
        </w:rPr>
      </w:pPr>
      <w:r>
        <w:rPr>
          <w:rFonts w:ascii="宋体" w:hAnsi="宋体" w:eastAsia="宋体" w:cs="宋体"/>
          <w:color w:val="000000"/>
        </w:rPr>
        <w:t>推测凉水河谷地的形成原因。</w:t>
      </w:r>
    </w:p>
    <w:p>
      <w:pPr>
        <w:spacing w:line="360" w:lineRule="auto"/>
        <w:textAlignment w:val="center"/>
        <w:rPr>
          <w:color w:val="000000"/>
        </w:rPr>
      </w:pPr>
      <w:r>
        <w:rPr>
          <w:color w:val="2E75B6"/>
        </w:rPr>
        <w:t>【答案】</w:t>
      </w:r>
      <w:r>
        <w:rPr>
          <w:color w:val="000000"/>
        </w:rPr>
        <w:t>凉水河谷地岩层向两侧逐渐变新，地质构造属于背斜；背斜顶部受张力，岩层破碎；经过长期风化及流水侵蚀作用，形成河流谷地。</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【分析】本题以我国江南丘陵某区域等高线及聚落分布图为材料，涉及谷地</w:t>
      </w:r>
      <w:r>
        <w:rPr>
          <w:color w:val="000000"/>
          <w:position w:val="0"/>
        </w:rPr>
        <w:drawing>
          <wp:inline distT="0" distB="0" distL="114300" distR="114300">
            <wp:extent cx="133350" cy="177800"/>
            <wp:effectExtent l="0" t="0" r="0" b="0"/>
            <wp:docPr id="100049" name="图片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pic:cNvPicPr>
                      <a:picLocks noChangeAspect="1"/>
                    </pic:cNvPicPr>
                  </pic:nvPicPr>
                  <pic:blipFill>
                    <a:blip r:embed="rId27"/>
                    <a:stretch>
                      <a:fillRect/>
                    </a:stretch>
                  </pic:blipFill>
                  <pic:spPr>
                    <a:xfrm>
                      <a:off x="0" y="0"/>
                      <a:ext cx="133350" cy="177800"/>
                    </a:xfrm>
                    <a:prstGeom prst="rect">
                      <a:avLst/>
                    </a:prstGeom>
                  </pic:spPr>
                </pic:pic>
              </a:graphicData>
            </a:graphic>
          </wp:inline>
        </w:drawing>
      </w:r>
      <w:r>
        <w:rPr>
          <w:color w:val="000000"/>
        </w:rPr>
        <w:t>成因等知识点，考查获取和解读地理信息、调动和运用地理知识的能力，体现了区域认知、综合思维等学科素养。</w:t>
      </w:r>
    </w:p>
    <w:p>
      <w:pPr>
        <w:spacing w:line="360" w:lineRule="auto"/>
        <w:jc w:val="left"/>
        <w:textAlignment w:val="center"/>
        <w:rPr>
          <w:color w:val="000000"/>
        </w:rPr>
      </w:pPr>
      <w:r>
        <w:rPr>
          <w:color w:val="000000"/>
        </w:rPr>
        <w:t>【详解】“调查发现龙山和虎山之间的岩层年龄以凉水河为中心向两侧逐渐变新”，根据材料信息并结合所学可知，凉水河谷地岩层向两侧逐渐变新，该地的地质构造应属于背斜；背斜岩层向上弯曲，顶部受张力作用，岩层容易开裂破碎；该地位于江南丘陵，气候温暖湿润，风化作用显著，流水侵蚀力较强，在这些外力作用长期影响下，破碎的岩石被风化、侵蚀、搬运，最终形成凉水河谷地。</w:t>
      </w:r>
    </w:p>
    <w:p>
      <w:pPr>
        <w:spacing w:line="360" w:lineRule="auto"/>
        <w:jc w:val="both"/>
        <w:textAlignment w:val="center"/>
        <w:rPr>
          <w:color w:val="000000"/>
        </w:rPr>
      </w:pPr>
      <w:r>
        <w:rPr>
          <w:color w:val="000000"/>
        </w:rPr>
        <w:t xml:space="preserve">35. </w:t>
      </w:r>
      <w:r>
        <w:rPr>
          <w:rFonts w:ascii="宋体" w:hAnsi="宋体" w:eastAsia="宋体" w:cs="宋体"/>
          <w:color w:val="000000"/>
        </w:rPr>
        <w:t>下图</w:t>
      </w:r>
      <w:r>
        <w:rPr>
          <w:rFonts w:ascii="宋体" w:hAnsi="宋体" w:eastAsia="宋体" w:cs="宋体"/>
          <w:color w:val="000000"/>
          <w:position w:val="0"/>
        </w:rPr>
        <w:drawing>
          <wp:inline distT="0" distB="0" distL="114300" distR="114300">
            <wp:extent cx="158750" cy="190500"/>
            <wp:effectExtent l="0" t="0" r="0" b="0"/>
            <wp:docPr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pic:cNvPicPr>
                      <a:picLocks noChangeAspect="1"/>
                    </pic:cNvPicPr>
                  </pic:nvPicPr>
                  <pic:blipFill>
                    <a:blip r:embed="rId28"/>
                    <a:stretch>
                      <a:fillRect/>
                    </a:stretch>
                  </pic:blipFill>
                  <pic:spPr>
                    <a:xfrm>
                      <a:off x="0" y="0"/>
                      <a:ext cx="158750" cy="190500"/>
                    </a:xfrm>
                    <a:prstGeom prst="rect">
                      <a:avLst/>
                    </a:prstGeom>
                  </pic:spPr>
                </pic:pic>
              </a:graphicData>
            </a:graphic>
          </wp:inline>
        </w:drawing>
      </w:r>
      <w:r>
        <w:rPr>
          <w:rFonts w:ascii="宋体" w:hAnsi="宋体" w:eastAsia="宋体" w:cs="宋体"/>
          <w:color w:val="000000"/>
        </w:rPr>
        <w:t>亚洲部分区域2019年冬季某时刻海平面气压分布图，回答下列问题。</w:t>
      </w:r>
    </w:p>
    <w:p>
      <w:pPr>
        <w:spacing w:line="360" w:lineRule="auto"/>
        <w:jc w:val="both"/>
        <w:textAlignment w:val="center"/>
        <w:rPr>
          <w:color w:val="000000"/>
        </w:rPr>
      </w:pPr>
      <w:r>
        <w:rPr>
          <w:color w:val="000000"/>
        </w:rPr>
        <w:drawing>
          <wp:inline distT="0" distB="0" distL="114300" distR="114300">
            <wp:extent cx="3152775" cy="304800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29"/>
                    <a:stretch>
                      <a:fillRect/>
                    </a:stretch>
                  </pic:blipFill>
                  <pic:spPr>
                    <a:xfrm>
                      <a:off x="0" y="0"/>
                      <a:ext cx="3152775" cy="3048000"/>
                    </a:xfrm>
                    <a:prstGeom prst="rect">
                      <a:avLst/>
                    </a:prstGeom>
                  </pic:spPr>
                </pic:pic>
              </a:graphicData>
            </a:graphic>
          </wp:inline>
        </w:drawing>
      </w:r>
    </w:p>
    <w:p>
      <w:pPr>
        <w:spacing w:line="360" w:lineRule="auto"/>
        <w:jc w:val="both"/>
        <w:textAlignment w:val="center"/>
        <w:rPr>
          <w:color w:val="000000"/>
        </w:rPr>
      </w:pPr>
      <w:r>
        <w:rPr>
          <w:rFonts w:ascii="宋体" w:hAnsi="宋体" w:eastAsia="宋体" w:cs="宋体"/>
          <w:color w:val="000000"/>
        </w:rPr>
        <w:t>分析图中东北部低压中心的形成过程。</w:t>
      </w:r>
    </w:p>
    <w:p>
      <w:pPr>
        <w:spacing w:line="360" w:lineRule="auto"/>
        <w:textAlignment w:val="center"/>
        <w:rPr>
          <w:color w:val="000000"/>
        </w:rPr>
      </w:pPr>
      <w:r>
        <w:rPr>
          <w:color w:val="2E75B6"/>
        </w:rPr>
        <w:t>【答案】</w:t>
      </w:r>
      <w:r>
        <w:rPr>
          <w:color w:val="000000"/>
        </w:rPr>
        <w:t>图示低压中心为阿留申低压。北半球冬季，气压带风带位置偏南，该地区受位置偏南的副极地低气压带控制；冬季，亚欧大陆降温快，气温低，形成冷高压；高压切断副极地低气压带，将低压保留在海洋上，形成了阿留申低压。</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【分析】本大题</w:t>
      </w:r>
      <w:r>
        <w:rPr>
          <w:rFonts w:ascii="宋体" w:hAnsi="宋体" w:eastAsia="宋体" w:cs="宋体"/>
          <w:color w:val="000000"/>
        </w:rPr>
        <w:t>以“亚洲部分区域2019年冬季某时刻海平面气压分布图”为材料设置试题，</w:t>
      </w:r>
      <w:r>
        <w:rPr>
          <w:color w:val="000000"/>
        </w:rPr>
        <w:t>涉及气压带风带的季节性移动、北半球冬夏季气压中心等知识，考查学生对相关知识的掌握程度。</w:t>
      </w:r>
    </w:p>
    <w:p>
      <w:pPr>
        <w:spacing w:line="360" w:lineRule="auto"/>
        <w:jc w:val="left"/>
        <w:textAlignment w:val="center"/>
        <w:rPr>
          <w:color w:val="000000"/>
        </w:rPr>
      </w:pPr>
      <w:r>
        <w:rPr>
          <w:color w:val="000000"/>
        </w:rPr>
        <w:t>【详解】图中东北部低压中心接近60°N，此时为北半球冬季，结合所学气压带风带知识可知，该海域受南移的副极地低压带控制。低气压带没有呈带状，而是在海洋上形成低压中心。结合分布图可知，低气压带没有呈带状是因为同纬度附近的大陆形成高压（原因是北半球冬季，陆地降温快，气温低，形成冷高压），高压切断副极地低气压带，将低压保留在海洋上导致的。</w:t>
      </w:r>
    </w:p>
    <w:p>
      <w:bookmarkStart w:id="0" w:name="_GoBack"/>
      <w:bookmarkEnd w:id="0"/>
    </w:p>
    <w:sectPr>
      <w:footerReference r:id="rId3" w:type="default"/>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楷体">
    <w:panose1 w:val="02010609060101010101"/>
    <w:charset w:val="86"/>
    <w:family w:val="auto"/>
    <w:pitch w:val="default"/>
    <w:sig w:usb0="800002BF" w:usb1="38CF7CFA" w:usb2="00000016" w:usb3="00000000" w:csb0="00040001" w:csb1="00000000"/>
  </w:font>
  <w:font w:name="Batang">
    <w:panose1 w:val="02030600000101010101"/>
    <w:charset w:val="81"/>
    <w:family w:val="auto"/>
    <w:pitch w:val="default"/>
    <w:sig w:usb0="B00002AF" w:usb1="69D77CFB" w:usb2="00000030" w:usb3="00000000" w:csb0="4008009F" w:csb1="DFD70000"/>
  </w:font>
  <w:font w:name="Cambria Math">
    <w:panose1 w:val="02040503050406030204"/>
    <w:charset w:val="01"/>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pPr>
      <w:pStyle w:val="2"/>
      <w:rPr>
        <w:rFonts w:hint="eastAsia"/>
      </w:rPr>
    </w:pPr>
  </w:p>
  <w:p>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526A5E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wmf"/><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6.png"/><Relationship Id="rId28" Type="http://schemas.openxmlformats.org/officeDocument/2006/relationships/image" Target="media/image25.wmf"/><Relationship Id="rId27" Type="http://schemas.openxmlformats.org/officeDocument/2006/relationships/image" Target="media/image24.wmf"/><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Pages>
  <Words>0</Words>
  <Characters>0</Characters>
  <Lines>0</Lines>
  <Paragraphs>0</Paragraphs>
  <TotalTime>4</TotalTime>
  <ScaleCrop>false</ScaleCrop>
  <LinksUpToDate>false</LinksUpToDate>
  <CharactersWithSpaces>0</CharactersWithSpaces>
  <Application>WPS Office_11.8.2.11019_F1E327BC-269C-435d-A152-05C5408002CA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2022-12-01T07:00:00Z</dcterms:created>
  <dc:creator>学科网试题生产平台</dc:creator>
  <dc:description>3120148151566336</dc:description>
  <cp:lastModifiedBy>Administrator</cp:lastModifiedBy>
  <dcterms:modified xsi:type="dcterms:W3CDTF">2022-12-01T03:11:47Z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2052-11.8.2.11019</vt:lpwstr>
  </property>
  <property fmtid="{D5CDD505-2E9C-101B-9397-08002B2CF9AE}" pid="7" name="ICV">
    <vt:lpwstr>072A6A68C47A4CFC8D6BA5320AB5C275</vt:lpwstr>
  </property>
</Properties>
</file>