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6AD" w:rsidRPr="00200029" w:rsidRDefault="0090274D" w:rsidP="0090274D">
      <w:pPr>
        <w:ind w:leftChars="-203" w:left="-4" w:hangingChars="201" w:hanging="422"/>
        <w:jc w:val="left"/>
        <w:textAlignment w:val="center"/>
        <w:rPr>
          <w:rFonts w:ascii="Times New Roman" w:eastAsia="黑体" w:hAnsi="Times New Roman"/>
          <w:kern w:val="0"/>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39" o:spid="_x0000_s1034" type="#_x0000_t75" style="position:absolute;left:0;text-align:left;margin-left:939pt;margin-top:815pt;width:39pt;height:23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7" o:title=""/>
            <w10:wrap anchorx="page" anchory="page"/>
          </v:shape>
        </w:pict>
      </w:r>
      <w:r w:rsidRPr="00200029">
        <w:rPr>
          <w:rFonts w:ascii="Times New Roman" w:eastAsia="黑体" w:hAnsi="Times New Roman"/>
          <w:b/>
          <w:szCs w:val="21"/>
        </w:rPr>
        <w:t>绝密</w:t>
      </w:r>
      <w:r w:rsidRPr="00200029">
        <w:rPr>
          <w:rFonts w:ascii="Segoe UI Symbol" w:eastAsia="黑体" w:hAnsi="Segoe UI Symbol" w:cs="Segoe UI Symbol"/>
          <w:b/>
          <w:szCs w:val="21"/>
        </w:rPr>
        <w:t>★</w:t>
      </w:r>
      <w:r w:rsidRPr="00200029">
        <w:rPr>
          <w:rFonts w:ascii="Times New Roman" w:eastAsia="黑体" w:hAnsi="Times New Roman"/>
          <w:b/>
          <w:szCs w:val="21"/>
        </w:rPr>
        <w:t>启用前</w:t>
      </w:r>
    </w:p>
    <w:p w:rsidR="009576AD" w:rsidRPr="00200029" w:rsidRDefault="0090274D" w:rsidP="00200029">
      <w:pPr>
        <w:widowControl/>
        <w:jc w:val="center"/>
        <w:rPr>
          <w:rFonts w:ascii="Times New Roman" w:hAnsi="Times New Roman"/>
          <w:b/>
          <w:sz w:val="32"/>
          <w:szCs w:val="32"/>
        </w:rPr>
      </w:pPr>
      <w:r w:rsidRPr="00200029">
        <w:rPr>
          <w:rFonts w:ascii="Times New Roman" w:hAnsi="Times New Roman"/>
          <w:b/>
          <w:sz w:val="32"/>
          <w:szCs w:val="32"/>
        </w:rPr>
        <w:t>202</w:t>
      </w:r>
      <w:r w:rsidR="00395EBB" w:rsidRPr="00200029">
        <w:rPr>
          <w:rFonts w:ascii="Times New Roman" w:hAnsi="Times New Roman"/>
          <w:b/>
          <w:sz w:val="32"/>
          <w:szCs w:val="32"/>
        </w:rPr>
        <w:t>2</w:t>
      </w:r>
      <w:r w:rsidRPr="00200029">
        <w:rPr>
          <w:rFonts w:ascii="Times New Roman" w:hAnsi="Times New Roman"/>
          <w:b/>
          <w:sz w:val="32"/>
          <w:szCs w:val="32"/>
        </w:rPr>
        <w:t>年高考原创押题预测卷</w:t>
      </w:r>
      <w:r w:rsidRPr="00200029">
        <w:rPr>
          <w:rFonts w:ascii="Times New Roman" w:hAnsi="Times New Roman"/>
          <w:b/>
          <w:sz w:val="32"/>
          <w:szCs w:val="32"/>
        </w:rPr>
        <w:t>0</w:t>
      </w:r>
      <w:r w:rsidR="002C5336" w:rsidRPr="00200029">
        <w:rPr>
          <w:rFonts w:ascii="Times New Roman" w:hAnsi="Times New Roman"/>
          <w:b/>
          <w:sz w:val="32"/>
          <w:szCs w:val="32"/>
        </w:rPr>
        <w:t>2</w:t>
      </w:r>
      <w:r w:rsidRPr="00200029">
        <w:rPr>
          <w:rFonts w:ascii="Times New Roman" w:hAnsi="Times New Roman"/>
          <w:b/>
          <w:snapToGrid w:val="0"/>
          <w:kern w:val="0"/>
          <w:sz w:val="32"/>
          <w:szCs w:val="32"/>
        </w:rPr>
        <w:t>【</w:t>
      </w:r>
      <w:r w:rsidR="00C16B20" w:rsidRPr="00200029">
        <w:rPr>
          <w:rFonts w:ascii="Times New Roman" w:hAnsi="Times New Roman"/>
          <w:b/>
          <w:snapToGrid w:val="0"/>
          <w:kern w:val="0"/>
          <w:sz w:val="32"/>
          <w:szCs w:val="32"/>
        </w:rPr>
        <w:t>全国</w:t>
      </w:r>
      <w:r w:rsidR="002C5336" w:rsidRPr="00200029">
        <w:rPr>
          <w:rFonts w:ascii="Times New Roman" w:hAnsi="Times New Roman"/>
          <w:b/>
          <w:snapToGrid w:val="0"/>
          <w:kern w:val="0"/>
          <w:sz w:val="32"/>
          <w:szCs w:val="32"/>
        </w:rPr>
        <w:t>甲</w:t>
      </w:r>
      <w:r w:rsidR="00620504" w:rsidRPr="00200029">
        <w:rPr>
          <w:rFonts w:ascii="Times New Roman" w:hAnsi="Times New Roman"/>
          <w:b/>
          <w:snapToGrid w:val="0"/>
          <w:kern w:val="0"/>
          <w:sz w:val="32"/>
          <w:szCs w:val="32"/>
        </w:rPr>
        <w:t>卷</w:t>
      </w:r>
      <w:r w:rsidRPr="00200029">
        <w:rPr>
          <w:rFonts w:ascii="Times New Roman" w:hAnsi="Times New Roman"/>
          <w:b/>
          <w:snapToGrid w:val="0"/>
          <w:kern w:val="0"/>
          <w:sz w:val="32"/>
          <w:szCs w:val="32"/>
        </w:rPr>
        <w:t>】</w:t>
      </w:r>
    </w:p>
    <w:p w:rsidR="009576AD" w:rsidRPr="00200029" w:rsidRDefault="00C16B20" w:rsidP="00200029">
      <w:pPr>
        <w:widowControl/>
        <w:jc w:val="center"/>
        <w:rPr>
          <w:rFonts w:ascii="Times New Roman" w:eastAsia="黑体" w:hAnsi="Times New Roman"/>
          <w:color w:val="000000"/>
          <w:sz w:val="44"/>
          <w:szCs w:val="44"/>
        </w:rPr>
      </w:pPr>
      <w:r w:rsidRPr="00200029">
        <w:rPr>
          <w:rFonts w:ascii="Times New Roman" w:eastAsia="黑体" w:hAnsi="Times New Roman"/>
          <w:color w:val="000000"/>
          <w:sz w:val="44"/>
          <w:szCs w:val="44"/>
        </w:rPr>
        <w:t>地</w:t>
      </w:r>
      <w:r w:rsidRPr="00200029">
        <w:rPr>
          <w:rFonts w:ascii="Times New Roman" w:eastAsia="黑体" w:hAnsi="Times New Roman"/>
          <w:color w:val="000000"/>
          <w:sz w:val="44"/>
          <w:szCs w:val="44"/>
        </w:rPr>
        <w:t xml:space="preserve">  </w:t>
      </w:r>
      <w:r w:rsidRPr="00200029">
        <w:rPr>
          <w:rFonts w:ascii="Times New Roman" w:eastAsia="黑体" w:hAnsi="Times New Roman"/>
          <w:color w:val="000000"/>
          <w:sz w:val="44"/>
          <w:szCs w:val="44"/>
        </w:rPr>
        <w:t>理</w:t>
      </w:r>
    </w:p>
    <w:p w:rsidR="009576AD" w:rsidRPr="00200029" w:rsidRDefault="0090274D" w:rsidP="00200029">
      <w:pPr>
        <w:adjustRightInd w:val="0"/>
        <w:jc w:val="center"/>
        <w:textAlignment w:val="center"/>
        <w:rPr>
          <w:rFonts w:ascii="Times New Roman" w:eastAsia="楷体" w:hAnsi="Times New Roman"/>
          <w:kern w:val="0"/>
        </w:rPr>
      </w:pPr>
      <w:r w:rsidRPr="00200029">
        <w:rPr>
          <w:rFonts w:ascii="Times New Roman" w:eastAsia="楷体" w:hAnsi="Times New Roman"/>
          <w:kern w:val="0"/>
        </w:rPr>
        <w:t>（考试时间：</w:t>
      </w:r>
      <w:r w:rsidRPr="00200029">
        <w:rPr>
          <w:rFonts w:ascii="Times New Roman" w:eastAsia="楷体" w:hAnsi="Times New Roman"/>
          <w:kern w:val="0"/>
        </w:rPr>
        <w:t>50</w:t>
      </w:r>
      <w:r w:rsidRPr="00200029">
        <w:rPr>
          <w:rFonts w:ascii="Times New Roman" w:eastAsia="楷体" w:hAnsi="Times New Roman"/>
          <w:kern w:val="0"/>
        </w:rPr>
        <w:t>分钟</w:t>
      </w:r>
      <w:r w:rsidRPr="00200029">
        <w:rPr>
          <w:rFonts w:ascii="Times New Roman" w:eastAsia="楷体" w:hAnsi="Times New Roman"/>
          <w:kern w:val="0"/>
        </w:rPr>
        <w:t xml:space="preserve">  </w:t>
      </w:r>
      <w:r w:rsidRPr="00200029">
        <w:rPr>
          <w:rFonts w:ascii="Times New Roman" w:eastAsia="楷体" w:hAnsi="Times New Roman"/>
          <w:kern w:val="0"/>
        </w:rPr>
        <w:t>试卷满分：</w:t>
      </w:r>
      <w:r w:rsidRPr="00200029">
        <w:rPr>
          <w:rFonts w:ascii="Times New Roman" w:eastAsia="楷体" w:hAnsi="Times New Roman"/>
          <w:kern w:val="0"/>
        </w:rPr>
        <w:t>1</w:t>
      </w:r>
      <w:r w:rsidR="00C16B20" w:rsidRPr="00200029">
        <w:rPr>
          <w:rFonts w:ascii="Times New Roman" w:eastAsia="楷体" w:hAnsi="Times New Roman"/>
          <w:kern w:val="0"/>
        </w:rPr>
        <w:t>0</w:t>
      </w:r>
      <w:r w:rsidRPr="00200029">
        <w:rPr>
          <w:rFonts w:ascii="Times New Roman" w:eastAsia="楷体" w:hAnsi="Times New Roman"/>
          <w:kern w:val="0"/>
        </w:rPr>
        <w:t>0</w:t>
      </w:r>
      <w:r w:rsidRPr="00200029">
        <w:rPr>
          <w:rFonts w:ascii="Times New Roman" w:eastAsia="楷体" w:hAnsi="Times New Roman"/>
          <w:kern w:val="0"/>
        </w:rPr>
        <w:t>分）</w:t>
      </w:r>
    </w:p>
    <w:p w:rsidR="009576AD" w:rsidRPr="00200029" w:rsidRDefault="0090274D" w:rsidP="00200029">
      <w:pPr>
        <w:widowControl/>
        <w:jc w:val="left"/>
        <w:textAlignment w:val="center"/>
        <w:rPr>
          <w:rFonts w:ascii="Times New Roman" w:eastAsia="黑体" w:hAnsi="Times New Roman"/>
          <w:szCs w:val="21"/>
        </w:rPr>
      </w:pPr>
      <w:r w:rsidRPr="00200029">
        <w:rPr>
          <w:rFonts w:ascii="Times New Roman" w:eastAsia="黑体" w:hAnsi="Times New Roman"/>
          <w:szCs w:val="21"/>
        </w:rPr>
        <w:t>注意事项：</w:t>
      </w:r>
    </w:p>
    <w:p w:rsidR="009576AD" w:rsidRPr="00200029" w:rsidRDefault="0090274D" w:rsidP="00200029">
      <w:pPr>
        <w:widowControl/>
        <w:ind w:firstLineChars="200" w:firstLine="420"/>
        <w:jc w:val="left"/>
        <w:textAlignment w:val="center"/>
        <w:rPr>
          <w:rFonts w:ascii="Times New Roman" w:hAnsi="Times New Roman"/>
          <w:szCs w:val="21"/>
        </w:rPr>
      </w:pPr>
      <w:r w:rsidRPr="00200029">
        <w:rPr>
          <w:rFonts w:ascii="Times New Roman" w:hAnsi="Times New Roman"/>
          <w:szCs w:val="21"/>
        </w:rPr>
        <w:t>1</w:t>
      </w:r>
      <w:r w:rsidRPr="00200029">
        <w:rPr>
          <w:rFonts w:ascii="Times New Roman" w:hAnsi="Times New Roman"/>
          <w:szCs w:val="21"/>
        </w:rPr>
        <w:t>．答卷前，考生务必将自己的姓名、准考证号填写在答题卡上。</w:t>
      </w:r>
    </w:p>
    <w:p w:rsidR="009576AD" w:rsidRPr="00200029" w:rsidRDefault="0090274D" w:rsidP="00200029">
      <w:pPr>
        <w:widowControl/>
        <w:ind w:firstLineChars="200" w:firstLine="420"/>
        <w:jc w:val="left"/>
        <w:textAlignment w:val="center"/>
        <w:rPr>
          <w:rFonts w:ascii="Times New Roman" w:hAnsi="Times New Roman"/>
          <w:szCs w:val="21"/>
        </w:rPr>
      </w:pPr>
      <w:r w:rsidRPr="00200029">
        <w:rPr>
          <w:rFonts w:ascii="Times New Roman" w:hAnsi="Times New Roman"/>
          <w:szCs w:val="21"/>
        </w:rPr>
        <w:t>2</w:t>
      </w:r>
      <w:r w:rsidRPr="00200029">
        <w:rPr>
          <w:rFonts w:ascii="Times New Roman" w:hAnsi="Times New Roman"/>
          <w:szCs w:val="21"/>
        </w:rPr>
        <w:t>．回答选择题时，选出每小题答案后，用铅笔把答题卡上对应题目的答案标号涂黑。如需改动，用橡皮擦干净后，再选涂其他答案标号。回答非选择题时，将答案写在答题卡上。写在本试卷上无效。</w:t>
      </w:r>
    </w:p>
    <w:p w:rsidR="009576AD" w:rsidRPr="00200029" w:rsidRDefault="0090274D" w:rsidP="00200029">
      <w:pPr>
        <w:widowControl/>
        <w:ind w:firstLineChars="200" w:firstLine="420"/>
        <w:jc w:val="left"/>
        <w:textAlignment w:val="center"/>
        <w:rPr>
          <w:rFonts w:ascii="Times New Roman" w:hAnsi="Times New Roman"/>
          <w:szCs w:val="21"/>
        </w:rPr>
      </w:pPr>
      <w:r w:rsidRPr="00200029">
        <w:rPr>
          <w:rFonts w:ascii="Times New Roman" w:hAnsi="Times New Roman"/>
          <w:szCs w:val="21"/>
        </w:rPr>
        <w:t>3</w:t>
      </w:r>
      <w:r w:rsidRPr="00200029">
        <w:rPr>
          <w:rFonts w:ascii="Times New Roman" w:hAnsi="Times New Roman"/>
          <w:szCs w:val="21"/>
        </w:rPr>
        <w:t>．考试结束后，将本试卷和答题卡一并交回。</w:t>
      </w:r>
    </w:p>
    <w:p w:rsidR="00C16B20" w:rsidRPr="00200029" w:rsidRDefault="00C16B20" w:rsidP="00200029">
      <w:pPr>
        <w:widowControl/>
        <w:rPr>
          <w:rFonts w:ascii="Times New Roman" w:eastAsia="黑体" w:hAnsi="Times New Roman"/>
          <w:szCs w:val="21"/>
        </w:rPr>
      </w:pPr>
    </w:p>
    <w:p w:rsidR="000421E9" w:rsidRPr="00200029" w:rsidRDefault="0090274D" w:rsidP="00200029">
      <w:pPr>
        <w:adjustRightInd w:val="0"/>
        <w:ind w:left="420" w:hangingChars="200" w:hanging="420"/>
        <w:rPr>
          <w:rFonts w:ascii="Times New Roman" w:eastAsia="黑体" w:hAnsi="Times New Roman"/>
        </w:rPr>
      </w:pPr>
      <w:r w:rsidRPr="00200029">
        <w:rPr>
          <w:rFonts w:ascii="Times New Roman" w:eastAsia="黑体" w:hAnsi="Times New Roman"/>
        </w:rPr>
        <w:t>一、选择题：本题共</w:t>
      </w:r>
      <w:r w:rsidRPr="00200029">
        <w:rPr>
          <w:rFonts w:ascii="Times New Roman" w:eastAsia="黑体" w:hAnsi="Times New Roman"/>
        </w:rPr>
        <w:t>11</w:t>
      </w:r>
      <w:r w:rsidRPr="00200029">
        <w:rPr>
          <w:rFonts w:ascii="Times New Roman" w:eastAsia="黑体" w:hAnsi="Times New Roman"/>
        </w:rPr>
        <w:t>小题，每小题</w:t>
      </w:r>
      <w:r w:rsidRPr="00200029">
        <w:rPr>
          <w:rFonts w:ascii="Times New Roman" w:eastAsia="黑体" w:hAnsi="Times New Roman"/>
        </w:rPr>
        <w:t>4</w:t>
      </w:r>
      <w:r w:rsidRPr="00200029">
        <w:rPr>
          <w:rFonts w:ascii="Times New Roman" w:eastAsia="黑体" w:hAnsi="Times New Roman"/>
        </w:rPr>
        <w:t>分，共</w:t>
      </w:r>
      <w:r w:rsidRPr="00200029">
        <w:rPr>
          <w:rFonts w:ascii="Times New Roman" w:eastAsia="黑体" w:hAnsi="Times New Roman"/>
        </w:rPr>
        <w:t>44</w:t>
      </w:r>
      <w:r w:rsidRPr="00200029">
        <w:rPr>
          <w:rFonts w:ascii="Times New Roman" w:eastAsia="黑体" w:hAnsi="Times New Roman"/>
        </w:rPr>
        <w:t>分。在每小题给出的四个选项中，只有一项是符合题目要求的。</w:t>
      </w:r>
    </w:p>
    <w:p w:rsidR="00200029" w:rsidRPr="00200029" w:rsidRDefault="0090274D" w:rsidP="00200029">
      <w:pPr>
        <w:ind w:firstLine="420"/>
        <w:jc w:val="left"/>
        <w:textAlignment w:val="center"/>
        <w:rPr>
          <w:rFonts w:ascii="Times New Roman" w:eastAsia="楷体" w:hAnsi="Times New Roman"/>
          <w:spacing w:val="-2"/>
        </w:rPr>
      </w:pPr>
      <w:r w:rsidRPr="00200029">
        <w:rPr>
          <w:rFonts w:ascii="Times New Roman" w:eastAsia="楷体" w:hAnsi="Times New Roman"/>
          <w:spacing w:val="-2"/>
        </w:rPr>
        <w:t>近年来，伦敦借助世界金融中心的地位，科创产业取得较快发展，除了传统高新技术产业云集的中心城区外，还孕育出具有较大发展潜力的东部科创机会带。下图示意伦敦科创产业空间格局。据此完成</w:t>
      </w:r>
      <w:r w:rsidRPr="00200029">
        <w:rPr>
          <w:rFonts w:ascii="Times New Roman" w:eastAsia="楷体" w:hAnsi="Times New Roman"/>
          <w:spacing w:val="-2"/>
        </w:rPr>
        <w:t>1—3</w:t>
      </w:r>
      <w:r w:rsidRPr="00200029">
        <w:rPr>
          <w:rFonts w:ascii="Times New Roman" w:eastAsia="楷体" w:hAnsi="Times New Roman"/>
          <w:spacing w:val="-2"/>
        </w:rPr>
        <w:t>题。</w:t>
      </w:r>
    </w:p>
    <w:p w:rsidR="00200029" w:rsidRPr="00200029" w:rsidRDefault="0090274D" w:rsidP="00200029">
      <w:pPr>
        <w:jc w:val="center"/>
        <w:textAlignment w:val="center"/>
        <w:rPr>
          <w:rFonts w:ascii="Times New Roman" w:hAnsi="Times New Roman"/>
          <w:b/>
        </w:rPr>
      </w:pPr>
      <w:r>
        <w:rPr>
          <w:rFonts w:ascii="Times New Roman" w:hAnsi="Times New Roman"/>
          <w:b/>
          <w:noProof/>
        </w:rPr>
        <w:pict>
          <v:shape id="图片 100001" o:spid="_x0000_i1025" type="#_x0000_t75" style="width:289.5pt;height:158.25pt;visibility:visible">
            <v:imagedata r:id="rId8" o:title=""/>
          </v:shape>
        </w:pict>
      </w:r>
    </w:p>
    <w:p w:rsidR="00200029" w:rsidRPr="00200029" w:rsidRDefault="0090274D" w:rsidP="00200029">
      <w:pPr>
        <w:jc w:val="left"/>
        <w:textAlignment w:val="center"/>
        <w:rPr>
          <w:rFonts w:ascii="Times New Roman" w:hAnsi="Times New Roman"/>
        </w:rPr>
      </w:pPr>
      <w:r w:rsidRPr="00200029">
        <w:rPr>
          <w:rFonts w:ascii="Times New Roman" w:hAnsi="Times New Roman"/>
        </w:rPr>
        <w:t>1</w:t>
      </w:r>
      <w:r w:rsidRPr="00200029">
        <w:rPr>
          <w:rFonts w:ascii="Times New Roman" w:hAnsi="Times New Roman"/>
        </w:rPr>
        <w:t>．目前，伦敦科创产业的空间格局呈</w:t>
      </w:r>
    </w:p>
    <w:p w:rsidR="00200029" w:rsidRPr="00200029" w:rsidRDefault="0090274D" w:rsidP="00200029">
      <w:pPr>
        <w:ind w:firstLineChars="150" w:firstLine="315"/>
        <w:jc w:val="left"/>
        <w:textAlignment w:val="center"/>
        <w:rPr>
          <w:rFonts w:ascii="Times New Roman" w:hAnsi="Times New Roman"/>
        </w:rPr>
      </w:pPr>
      <w:r w:rsidRPr="00200029">
        <w:rPr>
          <w:rFonts w:ascii="Times New Roman" w:hAnsi="Times New Roman"/>
        </w:rPr>
        <w:t>A</w:t>
      </w:r>
      <w:r w:rsidRPr="00200029">
        <w:rPr>
          <w:rFonts w:ascii="Times New Roman" w:hAnsi="Times New Roman"/>
        </w:rPr>
        <w:t>．南强北弱</w:t>
      </w:r>
      <w:r w:rsidRPr="00200029">
        <w:rPr>
          <w:rFonts w:ascii="Times New Roman" w:hAnsi="Times New Roman"/>
        </w:rPr>
        <w:tab/>
        <w:t>B</w:t>
      </w:r>
      <w:r w:rsidRPr="00200029">
        <w:rPr>
          <w:rFonts w:ascii="Times New Roman" w:hAnsi="Times New Roman"/>
        </w:rPr>
        <w:t>．东强西弱</w:t>
      </w:r>
      <w:r w:rsidRPr="00200029">
        <w:rPr>
          <w:rFonts w:ascii="Times New Roman" w:hAnsi="Times New Roman"/>
        </w:rPr>
        <w:tab/>
        <w:t>C</w:t>
      </w:r>
      <w:r w:rsidRPr="00200029">
        <w:rPr>
          <w:rFonts w:ascii="Times New Roman" w:hAnsi="Times New Roman"/>
        </w:rPr>
        <w:t>．均匀分布</w:t>
      </w:r>
      <w:r w:rsidRPr="00200029">
        <w:rPr>
          <w:rFonts w:ascii="Times New Roman" w:hAnsi="Times New Roman"/>
        </w:rPr>
        <w:tab/>
        <w:t>D</w:t>
      </w:r>
      <w:r w:rsidRPr="00200029">
        <w:rPr>
          <w:rFonts w:ascii="Times New Roman" w:hAnsi="Times New Roman"/>
        </w:rPr>
        <w:t>．多个核心</w:t>
      </w:r>
    </w:p>
    <w:p w:rsidR="00200029" w:rsidRPr="00200029" w:rsidRDefault="0090274D" w:rsidP="00200029">
      <w:pPr>
        <w:jc w:val="left"/>
        <w:textAlignment w:val="center"/>
        <w:rPr>
          <w:rFonts w:ascii="Times New Roman" w:hAnsi="Times New Roman"/>
        </w:rPr>
      </w:pPr>
      <w:r w:rsidRPr="00200029">
        <w:rPr>
          <w:rFonts w:ascii="Times New Roman" w:hAnsi="Times New Roman"/>
        </w:rPr>
        <w:t>2</w:t>
      </w:r>
      <w:r w:rsidRPr="00200029">
        <w:rPr>
          <w:rFonts w:ascii="Times New Roman" w:hAnsi="Times New Roman"/>
        </w:rPr>
        <w:t>．与中部科创组团相比，东部科创机会带发展高新技术产业的独特优势在于</w:t>
      </w:r>
    </w:p>
    <w:p w:rsidR="00200029" w:rsidRPr="00200029" w:rsidRDefault="0090274D" w:rsidP="00200029">
      <w:pPr>
        <w:ind w:firstLineChars="150" w:firstLine="315"/>
        <w:jc w:val="left"/>
        <w:textAlignment w:val="center"/>
        <w:rPr>
          <w:rFonts w:ascii="Times New Roman" w:hAnsi="Times New Roman"/>
        </w:rPr>
      </w:pPr>
      <w:r w:rsidRPr="00200029">
        <w:rPr>
          <w:rFonts w:ascii="Times New Roman" w:hAnsi="Times New Roman"/>
        </w:rPr>
        <w:t>A</w:t>
      </w:r>
      <w:r w:rsidRPr="00200029">
        <w:rPr>
          <w:rFonts w:ascii="Times New Roman" w:hAnsi="Times New Roman"/>
        </w:rPr>
        <w:t>．航空便捷</w:t>
      </w:r>
      <w:r w:rsidRPr="00200029">
        <w:rPr>
          <w:rFonts w:ascii="Times New Roman" w:hAnsi="Times New Roman"/>
        </w:rPr>
        <w:tab/>
        <w:t>B</w:t>
      </w:r>
      <w:r w:rsidRPr="00200029">
        <w:rPr>
          <w:rFonts w:ascii="Times New Roman" w:hAnsi="Times New Roman"/>
        </w:rPr>
        <w:t>．用地充足</w:t>
      </w:r>
      <w:r w:rsidRPr="00200029">
        <w:rPr>
          <w:rFonts w:ascii="Times New Roman" w:hAnsi="Times New Roman"/>
        </w:rPr>
        <w:tab/>
        <w:t>C</w:t>
      </w:r>
      <w:r w:rsidRPr="00200029">
        <w:rPr>
          <w:rFonts w:ascii="Times New Roman" w:hAnsi="Times New Roman"/>
        </w:rPr>
        <w:t>．人才云集</w:t>
      </w:r>
      <w:r w:rsidRPr="00200029">
        <w:rPr>
          <w:rFonts w:ascii="Times New Roman" w:hAnsi="Times New Roman"/>
        </w:rPr>
        <w:tab/>
        <w:t>D</w:t>
      </w:r>
      <w:r w:rsidRPr="00200029">
        <w:rPr>
          <w:rFonts w:ascii="Times New Roman" w:hAnsi="Times New Roman"/>
        </w:rPr>
        <w:t>．邻近市场</w:t>
      </w:r>
    </w:p>
    <w:p w:rsidR="00200029" w:rsidRPr="00200029" w:rsidRDefault="0090274D" w:rsidP="00200029">
      <w:pPr>
        <w:jc w:val="left"/>
        <w:textAlignment w:val="center"/>
        <w:rPr>
          <w:rFonts w:ascii="Times New Roman" w:hAnsi="Times New Roman"/>
        </w:rPr>
      </w:pPr>
      <w:r w:rsidRPr="00200029">
        <w:rPr>
          <w:rFonts w:ascii="Times New Roman" w:hAnsi="Times New Roman"/>
        </w:rPr>
        <w:t>3</w:t>
      </w:r>
      <w:r w:rsidRPr="00200029">
        <w:rPr>
          <w:rFonts w:ascii="Times New Roman" w:hAnsi="Times New Roman"/>
        </w:rPr>
        <w:t>．少数侧重于基础科学的研究机构独立于科创组团之外，其主要特点可能是</w:t>
      </w:r>
    </w:p>
    <w:p w:rsidR="00200029" w:rsidRPr="00200029" w:rsidRDefault="0090274D" w:rsidP="00200029">
      <w:pPr>
        <w:ind w:firstLineChars="150" w:firstLine="315"/>
        <w:jc w:val="left"/>
        <w:textAlignment w:val="center"/>
        <w:rPr>
          <w:rFonts w:ascii="Times New Roman" w:hAnsi="Times New Roman"/>
        </w:rPr>
      </w:pPr>
      <w:r w:rsidRPr="00200029">
        <w:rPr>
          <w:rFonts w:ascii="Times New Roman" w:hAnsi="Times New Roman"/>
        </w:rPr>
        <w:t>A</w:t>
      </w:r>
      <w:r w:rsidRPr="00200029">
        <w:rPr>
          <w:rFonts w:ascii="Times New Roman" w:hAnsi="Times New Roman"/>
        </w:rPr>
        <w:t>．占地面积大</w:t>
      </w:r>
      <w:r w:rsidRPr="00200029">
        <w:rPr>
          <w:rFonts w:ascii="Times New Roman" w:hAnsi="Times New Roman"/>
        </w:rPr>
        <w:tab/>
        <w:t>B</w:t>
      </w:r>
      <w:r w:rsidRPr="00200029">
        <w:rPr>
          <w:rFonts w:ascii="Times New Roman" w:hAnsi="Times New Roman"/>
        </w:rPr>
        <w:t>．入职门槛低</w:t>
      </w:r>
      <w:r w:rsidRPr="00200029">
        <w:rPr>
          <w:rFonts w:ascii="Times New Roman" w:hAnsi="Times New Roman"/>
        </w:rPr>
        <w:tab/>
        <w:t>C</w:t>
      </w:r>
      <w:r w:rsidRPr="00200029">
        <w:rPr>
          <w:rFonts w:ascii="Times New Roman" w:hAnsi="Times New Roman"/>
        </w:rPr>
        <w:t>．产出周期长</w:t>
      </w:r>
      <w:r w:rsidRPr="00200029">
        <w:rPr>
          <w:rFonts w:ascii="Times New Roman" w:hAnsi="Times New Roman"/>
        </w:rPr>
        <w:tab/>
        <w:t>D</w:t>
      </w:r>
      <w:r w:rsidRPr="00200029">
        <w:rPr>
          <w:rFonts w:ascii="Times New Roman" w:hAnsi="Times New Roman"/>
        </w:rPr>
        <w:t>．资金投入少</w:t>
      </w:r>
    </w:p>
    <w:p w:rsidR="00200029" w:rsidRPr="00200029" w:rsidRDefault="0090274D" w:rsidP="00200029">
      <w:pPr>
        <w:ind w:firstLine="420"/>
        <w:jc w:val="left"/>
        <w:textAlignment w:val="center"/>
        <w:rPr>
          <w:rFonts w:ascii="Times New Roman" w:eastAsia="楷体" w:hAnsi="Times New Roman"/>
        </w:rPr>
      </w:pPr>
      <w:r w:rsidRPr="00200029">
        <w:rPr>
          <w:rFonts w:ascii="Times New Roman" w:eastAsia="楷体" w:hAnsi="Times New Roman"/>
        </w:rPr>
        <w:t>我国中部地区某地级市辖</w:t>
      </w:r>
      <w:r w:rsidRPr="00200029">
        <w:rPr>
          <w:rFonts w:ascii="Times New Roman" w:eastAsia="楷体" w:hAnsi="Times New Roman"/>
        </w:rPr>
        <w:t>6</w:t>
      </w:r>
      <w:r w:rsidRPr="00200029">
        <w:rPr>
          <w:rFonts w:ascii="Times New Roman" w:eastAsia="楷体" w:hAnsi="Times New Roman"/>
        </w:rPr>
        <w:t>县</w:t>
      </w:r>
      <w:r w:rsidRPr="00200029">
        <w:rPr>
          <w:rFonts w:ascii="Times New Roman" w:eastAsia="楷体" w:hAnsi="Times New Roman"/>
        </w:rPr>
        <w:t>2</w:t>
      </w:r>
      <w:r w:rsidRPr="00200029">
        <w:rPr>
          <w:rFonts w:ascii="Times New Roman" w:eastAsia="楷体" w:hAnsi="Times New Roman"/>
        </w:rPr>
        <w:t>区，代管</w:t>
      </w:r>
      <w:r w:rsidRPr="00200029">
        <w:rPr>
          <w:rFonts w:ascii="Times New Roman" w:eastAsia="楷体" w:hAnsi="Times New Roman"/>
        </w:rPr>
        <w:t>1</w:t>
      </w:r>
      <w:r w:rsidRPr="00200029">
        <w:rPr>
          <w:rFonts w:ascii="Times New Roman" w:eastAsia="楷体" w:hAnsi="Times New Roman"/>
        </w:rPr>
        <w:t>县级市。下图为</w:t>
      </w:r>
      <w:r w:rsidRPr="00200029">
        <w:rPr>
          <w:rFonts w:ascii="Times New Roman" w:eastAsia="楷体" w:hAnsi="Times New Roman"/>
        </w:rPr>
        <w:t>2010-2020</w:t>
      </w:r>
      <w:r w:rsidRPr="00200029">
        <w:rPr>
          <w:rFonts w:ascii="Times New Roman" w:eastAsia="楷体" w:hAnsi="Times New Roman"/>
        </w:rPr>
        <w:t>年十年来该市户籍人口和常住人口的变化。据此完成</w:t>
      </w:r>
      <w:r w:rsidRPr="00200029">
        <w:rPr>
          <w:rFonts w:ascii="Times New Roman" w:eastAsia="楷体" w:hAnsi="Times New Roman"/>
        </w:rPr>
        <w:t>4—6</w:t>
      </w:r>
      <w:r w:rsidRPr="00200029">
        <w:rPr>
          <w:rFonts w:ascii="Times New Roman" w:eastAsia="楷体" w:hAnsi="Times New Roman"/>
        </w:rPr>
        <w:t>题。</w:t>
      </w:r>
    </w:p>
    <w:p w:rsidR="00200029" w:rsidRPr="00200029" w:rsidRDefault="0090274D" w:rsidP="00200029">
      <w:pPr>
        <w:jc w:val="center"/>
        <w:textAlignment w:val="center"/>
        <w:rPr>
          <w:rFonts w:ascii="Times New Roman" w:hAnsi="Times New Roman"/>
        </w:rPr>
      </w:pPr>
      <w:r>
        <w:rPr>
          <w:rFonts w:ascii="Times New Roman" w:hAnsi="Times New Roman"/>
          <w:noProof/>
        </w:rPr>
        <w:lastRenderedPageBreak/>
        <w:pict>
          <v:shape id="图片 100002" o:spid="_x0000_i1026" type="#_x0000_t75" style="width:209.25pt;height:161.25pt;visibility:visible">
            <v:imagedata r:id="rId9" o:title=""/>
          </v:shape>
        </w:pict>
      </w:r>
    </w:p>
    <w:p w:rsidR="00200029" w:rsidRPr="00200029" w:rsidRDefault="0090274D" w:rsidP="00200029">
      <w:pPr>
        <w:spacing w:line="276" w:lineRule="auto"/>
        <w:jc w:val="left"/>
        <w:textAlignment w:val="center"/>
        <w:rPr>
          <w:rFonts w:ascii="Times New Roman" w:hAnsi="Times New Roman"/>
        </w:rPr>
      </w:pPr>
      <w:r w:rsidRPr="00200029">
        <w:rPr>
          <w:rFonts w:ascii="Times New Roman" w:hAnsi="Times New Roman"/>
        </w:rPr>
        <w:t>4</w:t>
      </w:r>
      <w:r w:rsidRPr="00200029">
        <w:rPr>
          <w:rFonts w:ascii="Times New Roman" w:hAnsi="Times New Roman"/>
        </w:rPr>
        <w:t>．根据图示资料推测，十年来该市</w:t>
      </w:r>
    </w:p>
    <w:p w:rsidR="00200029" w:rsidRPr="00200029" w:rsidRDefault="0090274D" w:rsidP="00200029">
      <w:pPr>
        <w:spacing w:line="276" w:lineRule="auto"/>
        <w:ind w:firstLineChars="150" w:firstLine="315"/>
        <w:jc w:val="left"/>
        <w:textAlignment w:val="center"/>
        <w:rPr>
          <w:rFonts w:ascii="Times New Roman" w:hAnsi="Times New Roman"/>
        </w:rPr>
      </w:pPr>
      <w:r w:rsidRPr="00200029">
        <w:rPr>
          <w:rFonts w:ascii="Times New Roman" w:hAnsi="Times New Roman"/>
        </w:rPr>
        <w:t>A</w:t>
      </w:r>
      <w:r w:rsidRPr="00200029">
        <w:rPr>
          <w:rFonts w:ascii="Times New Roman" w:hAnsi="Times New Roman"/>
        </w:rPr>
        <w:t>．人口自然增长率下降</w:t>
      </w:r>
      <w:r w:rsidRPr="00200029">
        <w:rPr>
          <w:rFonts w:ascii="Times New Roman" w:hAnsi="Times New Roman"/>
        </w:rPr>
        <w:tab/>
        <w:t>B</w:t>
      </w:r>
      <w:r w:rsidRPr="00200029">
        <w:rPr>
          <w:rFonts w:ascii="Times New Roman" w:hAnsi="Times New Roman"/>
        </w:rPr>
        <w:t>．老年人口比例下降</w:t>
      </w:r>
    </w:p>
    <w:p w:rsidR="00200029" w:rsidRPr="00200029" w:rsidRDefault="0090274D" w:rsidP="00200029">
      <w:pPr>
        <w:spacing w:line="276" w:lineRule="auto"/>
        <w:ind w:firstLineChars="150" w:firstLine="315"/>
        <w:jc w:val="left"/>
        <w:textAlignment w:val="center"/>
        <w:rPr>
          <w:rFonts w:ascii="Times New Roman" w:hAnsi="Times New Roman"/>
        </w:rPr>
      </w:pPr>
      <w:r w:rsidRPr="00200029">
        <w:rPr>
          <w:rFonts w:ascii="Times New Roman" w:hAnsi="Times New Roman"/>
        </w:rPr>
        <w:t>C</w:t>
      </w:r>
      <w:r w:rsidRPr="00200029">
        <w:rPr>
          <w:rFonts w:ascii="Times New Roman" w:hAnsi="Times New Roman"/>
        </w:rPr>
        <w:t>．劳动力需求数量增加</w:t>
      </w:r>
      <w:r w:rsidRPr="00200029">
        <w:rPr>
          <w:rFonts w:ascii="Times New Roman" w:hAnsi="Times New Roman"/>
        </w:rPr>
        <w:tab/>
        <w:t>D</w:t>
      </w:r>
      <w:r w:rsidRPr="00200029">
        <w:rPr>
          <w:rFonts w:ascii="Times New Roman" w:hAnsi="Times New Roman"/>
        </w:rPr>
        <w:t>．外出务工求学人口增加</w:t>
      </w:r>
    </w:p>
    <w:p w:rsidR="00200029" w:rsidRPr="00200029" w:rsidRDefault="0090274D" w:rsidP="00200029">
      <w:pPr>
        <w:spacing w:line="276" w:lineRule="auto"/>
        <w:jc w:val="left"/>
        <w:textAlignment w:val="center"/>
        <w:rPr>
          <w:rFonts w:ascii="Times New Roman" w:hAnsi="Times New Roman"/>
        </w:rPr>
      </w:pPr>
      <w:r w:rsidRPr="00200029">
        <w:rPr>
          <w:rFonts w:ascii="Times New Roman" w:hAnsi="Times New Roman"/>
        </w:rPr>
        <w:t>5</w:t>
      </w:r>
      <w:r w:rsidRPr="00200029">
        <w:rPr>
          <w:rFonts w:ascii="Times New Roman" w:hAnsi="Times New Roman"/>
        </w:rPr>
        <w:t>．</w:t>
      </w:r>
      <w:r w:rsidRPr="00200029">
        <w:rPr>
          <w:rFonts w:ascii="Times New Roman" w:hAnsi="Times New Roman"/>
        </w:rPr>
        <w:t>2013</w:t>
      </w:r>
      <w:r w:rsidRPr="00200029">
        <w:rPr>
          <w:rFonts w:ascii="Times New Roman" w:hAnsi="Times New Roman"/>
        </w:rPr>
        <w:t>年户籍人口明显减少，可能是因为</w:t>
      </w:r>
    </w:p>
    <w:p w:rsidR="00200029" w:rsidRPr="00200029" w:rsidRDefault="0090274D" w:rsidP="00200029">
      <w:pPr>
        <w:spacing w:line="276" w:lineRule="auto"/>
        <w:ind w:firstLineChars="150" w:firstLine="315"/>
        <w:jc w:val="left"/>
        <w:textAlignment w:val="center"/>
        <w:rPr>
          <w:rFonts w:ascii="Times New Roman" w:hAnsi="Times New Roman"/>
        </w:rPr>
      </w:pPr>
      <w:r w:rsidRPr="00200029">
        <w:rPr>
          <w:rFonts w:ascii="Times New Roman" w:hAnsi="Times New Roman"/>
        </w:rPr>
        <w:t>A</w:t>
      </w:r>
      <w:r w:rsidRPr="00200029">
        <w:rPr>
          <w:rFonts w:ascii="Times New Roman" w:hAnsi="Times New Roman"/>
        </w:rPr>
        <w:t>．营商环境改变</w:t>
      </w:r>
      <w:r w:rsidRPr="00200029">
        <w:rPr>
          <w:rFonts w:ascii="Times New Roman" w:hAnsi="Times New Roman"/>
        </w:rPr>
        <w:tab/>
      </w:r>
      <w:r w:rsidRPr="00200029">
        <w:rPr>
          <w:rFonts w:ascii="Times New Roman" w:hAnsi="Times New Roman"/>
        </w:rPr>
        <w:tab/>
        <w:t>B</w:t>
      </w:r>
      <w:r w:rsidRPr="00200029">
        <w:rPr>
          <w:rFonts w:ascii="Times New Roman" w:hAnsi="Times New Roman"/>
        </w:rPr>
        <w:t>．生育政策调整</w:t>
      </w:r>
    </w:p>
    <w:p w:rsidR="00200029" w:rsidRPr="00200029" w:rsidRDefault="0090274D" w:rsidP="00200029">
      <w:pPr>
        <w:spacing w:line="276" w:lineRule="auto"/>
        <w:ind w:firstLineChars="150" w:firstLine="315"/>
        <w:jc w:val="left"/>
        <w:textAlignment w:val="center"/>
        <w:rPr>
          <w:rFonts w:ascii="Times New Roman" w:hAnsi="Times New Roman"/>
        </w:rPr>
      </w:pPr>
      <w:r w:rsidRPr="00200029">
        <w:rPr>
          <w:rFonts w:ascii="Times New Roman" w:hAnsi="Times New Roman"/>
        </w:rPr>
        <w:t>C</w:t>
      </w:r>
      <w:r w:rsidRPr="00200029">
        <w:rPr>
          <w:rFonts w:ascii="Times New Roman" w:hAnsi="Times New Roman"/>
        </w:rPr>
        <w:t>．户口管理政策改变</w:t>
      </w:r>
      <w:r w:rsidRPr="00200029">
        <w:rPr>
          <w:rFonts w:ascii="Times New Roman" w:hAnsi="Times New Roman"/>
        </w:rPr>
        <w:tab/>
        <w:t>D</w:t>
      </w:r>
      <w:r w:rsidRPr="00200029">
        <w:rPr>
          <w:rFonts w:ascii="Times New Roman" w:hAnsi="Times New Roman"/>
        </w:rPr>
        <w:t>．以行政</w:t>
      </w:r>
      <w:r w:rsidRPr="00200029">
        <w:rPr>
          <w:rFonts w:ascii="Times New Roman" w:hAnsi="Times New Roman"/>
        </w:rPr>
        <w:t>区划调整</w:t>
      </w:r>
    </w:p>
    <w:p w:rsidR="00200029" w:rsidRPr="00200029" w:rsidRDefault="0090274D" w:rsidP="00200029">
      <w:pPr>
        <w:spacing w:line="276" w:lineRule="auto"/>
        <w:jc w:val="left"/>
        <w:textAlignment w:val="center"/>
        <w:rPr>
          <w:rFonts w:ascii="Times New Roman" w:hAnsi="Times New Roman"/>
        </w:rPr>
      </w:pPr>
      <w:r w:rsidRPr="00200029">
        <w:rPr>
          <w:rFonts w:ascii="Times New Roman" w:hAnsi="Times New Roman"/>
        </w:rPr>
        <w:t>6</w:t>
      </w:r>
      <w:r w:rsidRPr="00200029">
        <w:rPr>
          <w:rFonts w:ascii="Times New Roman" w:hAnsi="Times New Roman"/>
        </w:rPr>
        <w:t>．为应对人口减少该市重点应该</w:t>
      </w:r>
    </w:p>
    <w:p w:rsidR="00200029" w:rsidRPr="00200029" w:rsidRDefault="0090274D" w:rsidP="00200029">
      <w:pPr>
        <w:spacing w:line="276" w:lineRule="auto"/>
        <w:ind w:firstLineChars="150" w:firstLine="315"/>
        <w:jc w:val="left"/>
        <w:textAlignment w:val="center"/>
        <w:rPr>
          <w:rFonts w:ascii="Times New Roman" w:hAnsi="Times New Roman"/>
        </w:rPr>
      </w:pPr>
      <w:r w:rsidRPr="00200029">
        <w:rPr>
          <w:rFonts w:ascii="Times New Roman" w:hAnsi="Times New Roman"/>
        </w:rPr>
        <w:t>A</w:t>
      </w:r>
      <w:r w:rsidRPr="00200029">
        <w:rPr>
          <w:rFonts w:ascii="Times New Roman" w:hAnsi="Times New Roman"/>
        </w:rPr>
        <w:t>．完善生育支持体系</w:t>
      </w:r>
      <w:r w:rsidRPr="00200029">
        <w:rPr>
          <w:rFonts w:ascii="Times New Roman" w:hAnsi="Times New Roman"/>
        </w:rPr>
        <w:tab/>
        <w:t>B</w:t>
      </w:r>
      <w:r w:rsidRPr="00200029">
        <w:rPr>
          <w:rFonts w:ascii="Times New Roman" w:hAnsi="Times New Roman"/>
        </w:rPr>
        <w:t>．培育突出的优势产业</w:t>
      </w:r>
    </w:p>
    <w:p w:rsidR="00200029" w:rsidRPr="00200029" w:rsidRDefault="0090274D" w:rsidP="00200029">
      <w:pPr>
        <w:spacing w:line="276" w:lineRule="auto"/>
        <w:ind w:firstLineChars="150" w:firstLine="315"/>
        <w:jc w:val="left"/>
        <w:textAlignment w:val="center"/>
        <w:rPr>
          <w:rFonts w:ascii="Times New Roman" w:hAnsi="Times New Roman"/>
        </w:rPr>
      </w:pPr>
      <w:r w:rsidRPr="00200029">
        <w:rPr>
          <w:rFonts w:ascii="Times New Roman" w:hAnsi="Times New Roman"/>
        </w:rPr>
        <w:t>C</w:t>
      </w:r>
      <w:r w:rsidRPr="00200029">
        <w:rPr>
          <w:rFonts w:ascii="Times New Roman" w:hAnsi="Times New Roman"/>
        </w:rPr>
        <w:t>．建设交通枢纽城市</w:t>
      </w:r>
      <w:r w:rsidRPr="00200029">
        <w:rPr>
          <w:rFonts w:ascii="Times New Roman" w:hAnsi="Times New Roman"/>
        </w:rPr>
        <w:tab/>
        <w:t>D</w:t>
      </w:r>
      <w:r w:rsidRPr="00200029">
        <w:rPr>
          <w:rFonts w:ascii="Times New Roman" w:hAnsi="Times New Roman"/>
        </w:rPr>
        <w:t>．控制城市房价上涨</w:t>
      </w:r>
    </w:p>
    <w:p w:rsidR="00200029" w:rsidRPr="00200029" w:rsidRDefault="0090274D" w:rsidP="00200029">
      <w:pPr>
        <w:spacing w:line="276" w:lineRule="auto"/>
        <w:ind w:firstLine="420"/>
        <w:jc w:val="left"/>
        <w:textAlignment w:val="center"/>
        <w:rPr>
          <w:rFonts w:ascii="Times New Roman" w:hAnsi="Times New Roman"/>
        </w:rPr>
      </w:pPr>
      <w:r w:rsidRPr="00200029">
        <w:rPr>
          <w:rFonts w:ascii="Times New Roman" w:eastAsia="楷体" w:hAnsi="Times New Roman"/>
        </w:rPr>
        <w:t>浙江省某学校的校园有两大块</w:t>
      </w:r>
      <w:r w:rsidRPr="00200029">
        <w:rPr>
          <w:rFonts w:ascii="Times New Roman" w:eastAsia="楷体" w:hAnsi="Times New Roman"/>
        </w:rPr>
        <w:t>“</w:t>
      </w:r>
      <w:r w:rsidRPr="00200029">
        <w:rPr>
          <w:rFonts w:ascii="Times New Roman" w:eastAsia="楷体" w:hAnsi="Times New Roman"/>
        </w:rPr>
        <w:t>稀树草坪</w:t>
      </w:r>
      <w:r w:rsidRPr="00200029">
        <w:rPr>
          <w:rFonts w:ascii="Times New Roman" w:eastAsia="楷体" w:hAnsi="Times New Roman"/>
        </w:rPr>
        <w:t>”</w:t>
      </w:r>
      <w:r w:rsidRPr="00200029">
        <w:rPr>
          <w:rFonts w:ascii="Times New Roman" w:eastAsia="楷体" w:hAnsi="Times New Roman"/>
        </w:rPr>
        <w:t>，紧邻白马湖。冬季，该校草坪常有白霜覆盖，但草坪中间的大树下并没有结霜。据此完成</w:t>
      </w:r>
      <w:r w:rsidRPr="00200029">
        <w:rPr>
          <w:rFonts w:ascii="Times New Roman" w:eastAsia="楷体" w:hAnsi="Times New Roman"/>
        </w:rPr>
        <w:t>7—8</w:t>
      </w:r>
      <w:r w:rsidRPr="00200029">
        <w:rPr>
          <w:rFonts w:ascii="Times New Roman" w:eastAsia="楷体" w:hAnsi="Times New Roman"/>
        </w:rPr>
        <w:t>题。</w:t>
      </w:r>
    </w:p>
    <w:p w:rsidR="00200029" w:rsidRPr="00200029" w:rsidRDefault="0090274D" w:rsidP="00200029">
      <w:pPr>
        <w:spacing w:line="276" w:lineRule="auto"/>
        <w:jc w:val="left"/>
        <w:textAlignment w:val="center"/>
        <w:rPr>
          <w:rFonts w:ascii="Times New Roman" w:hAnsi="Times New Roman"/>
        </w:rPr>
      </w:pPr>
      <w:r w:rsidRPr="00200029">
        <w:rPr>
          <w:rFonts w:ascii="Times New Roman" w:hAnsi="Times New Roman"/>
        </w:rPr>
        <w:t>7</w:t>
      </w:r>
      <w:r w:rsidRPr="00200029">
        <w:rPr>
          <w:rFonts w:ascii="Times New Roman" w:hAnsi="Times New Roman"/>
        </w:rPr>
        <w:t>．相比于当地其他校园，该学校冬季草坪易结霜的原因是</w:t>
      </w:r>
    </w:p>
    <w:p w:rsidR="00200029" w:rsidRPr="00200029" w:rsidRDefault="0090274D" w:rsidP="00200029">
      <w:pPr>
        <w:spacing w:line="276" w:lineRule="auto"/>
        <w:ind w:firstLineChars="150" w:firstLine="315"/>
        <w:jc w:val="left"/>
        <w:textAlignment w:val="center"/>
        <w:rPr>
          <w:rFonts w:ascii="Times New Roman" w:hAnsi="Times New Roman"/>
        </w:rPr>
      </w:pPr>
      <w:r w:rsidRPr="00200029">
        <w:rPr>
          <w:rFonts w:ascii="Times New Roman" w:hAnsi="Times New Roman"/>
        </w:rPr>
        <w:t>A</w:t>
      </w:r>
      <w:r w:rsidRPr="00200029">
        <w:rPr>
          <w:rFonts w:ascii="Times New Roman" w:hAnsi="Times New Roman"/>
        </w:rPr>
        <w:t>．早晨气温更低</w:t>
      </w:r>
      <w:r w:rsidRPr="00200029">
        <w:rPr>
          <w:rFonts w:ascii="Times New Roman" w:hAnsi="Times New Roman"/>
        </w:rPr>
        <w:tab/>
        <w:t>B</w:t>
      </w:r>
      <w:r w:rsidRPr="00200029">
        <w:rPr>
          <w:rFonts w:ascii="Times New Roman" w:hAnsi="Times New Roman"/>
        </w:rPr>
        <w:t>．水汽更充足</w:t>
      </w:r>
      <w:r w:rsidRPr="00200029">
        <w:rPr>
          <w:rFonts w:ascii="Times New Roman" w:hAnsi="Times New Roman"/>
        </w:rPr>
        <w:tab/>
        <w:t>C</w:t>
      </w:r>
      <w:r w:rsidRPr="00200029">
        <w:rPr>
          <w:rFonts w:ascii="Times New Roman" w:hAnsi="Times New Roman"/>
        </w:rPr>
        <w:t>．草地散热更快</w:t>
      </w:r>
      <w:r w:rsidRPr="00200029">
        <w:rPr>
          <w:rFonts w:ascii="Times New Roman" w:hAnsi="Times New Roman"/>
        </w:rPr>
        <w:tab/>
        <w:t>D</w:t>
      </w:r>
      <w:r w:rsidRPr="00200029">
        <w:rPr>
          <w:rFonts w:ascii="Times New Roman" w:hAnsi="Times New Roman"/>
        </w:rPr>
        <w:t>．湖陆风较大</w:t>
      </w:r>
    </w:p>
    <w:p w:rsidR="00200029" w:rsidRPr="00200029" w:rsidRDefault="0090274D" w:rsidP="00200029">
      <w:pPr>
        <w:spacing w:line="276" w:lineRule="auto"/>
        <w:jc w:val="left"/>
        <w:textAlignment w:val="center"/>
        <w:rPr>
          <w:rFonts w:ascii="Times New Roman" w:hAnsi="Times New Roman"/>
        </w:rPr>
      </w:pPr>
      <w:r w:rsidRPr="00200029">
        <w:rPr>
          <w:rFonts w:ascii="Times New Roman" w:hAnsi="Times New Roman"/>
        </w:rPr>
        <w:t>8</w:t>
      </w:r>
      <w:r w:rsidRPr="00200029">
        <w:rPr>
          <w:rFonts w:ascii="Times New Roman" w:hAnsi="Times New Roman"/>
        </w:rPr>
        <w:t>．该校园树下不易结霜的原因可能是</w:t>
      </w:r>
    </w:p>
    <w:p w:rsidR="00200029" w:rsidRPr="00200029" w:rsidRDefault="0090274D" w:rsidP="00200029">
      <w:pPr>
        <w:spacing w:line="276" w:lineRule="auto"/>
        <w:ind w:firstLineChars="150" w:firstLine="315"/>
        <w:jc w:val="left"/>
        <w:textAlignment w:val="center"/>
        <w:rPr>
          <w:rFonts w:ascii="Times New Roman" w:hAnsi="Times New Roman"/>
        </w:rPr>
      </w:pPr>
      <w:r w:rsidRPr="00200029">
        <w:rPr>
          <w:rFonts w:ascii="Times New Roman" w:hAnsi="Times New Roman"/>
        </w:rPr>
        <w:t>A</w:t>
      </w:r>
      <w:r w:rsidRPr="00200029">
        <w:rPr>
          <w:rFonts w:ascii="Times New Roman" w:hAnsi="Times New Roman"/>
        </w:rPr>
        <w:t>．树下风力较弱</w:t>
      </w:r>
      <w:r w:rsidRPr="00200029">
        <w:rPr>
          <w:rFonts w:ascii="Times New Roman" w:hAnsi="Times New Roman"/>
        </w:rPr>
        <w:tab/>
        <w:t>B</w:t>
      </w:r>
      <w:r w:rsidRPr="00200029">
        <w:rPr>
          <w:rFonts w:ascii="Times New Roman" w:hAnsi="Times New Roman"/>
        </w:rPr>
        <w:t>．树下空气湿度较大</w:t>
      </w:r>
      <w:r w:rsidRPr="00200029">
        <w:rPr>
          <w:rFonts w:ascii="Times New Roman" w:hAnsi="Times New Roman"/>
        </w:rPr>
        <w:tab/>
        <w:t>C</w:t>
      </w:r>
      <w:r w:rsidRPr="00200029">
        <w:rPr>
          <w:rFonts w:ascii="Times New Roman" w:hAnsi="Times New Roman"/>
        </w:rPr>
        <w:t>．树下气温较高</w:t>
      </w:r>
      <w:r w:rsidRPr="00200029">
        <w:rPr>
          <w:rFonts w:ascii="Times New Roman" w:hAnsi="Times New Roman"/>
        </w:rPr>
        <w:tab/>
        <w:t>D</w:t>
      </w:r>
      <w:r w:rsidRPr="00200029">
        <w:rPr>
          <w:rFonts w:ascii="Times New Roman" w:hAnsi="Times New Roman"/>
        </w:rPr>
        <w:t>．树下逆温现象显著</w:t>
      </w:r>
    </w:p>
    <w:p w:rsidR="00200029" w:rsidRPr="00200029" w:rsidRDefault="0090274D" w:rsidP="00200029">
      <w:pPr>
        <w:spacing w:line="276" w:lineRule="auto"/>
        <w:ind w:firstLine="420"/>
        <w:jc w:val="left"/>
        <w:textAlignment w:val="center"/>
        <w:rPr>
          <w:rFonts w:ascii="Times New Roman" w:eastAsia="楷体" w:hAnsi="Times New Roman"/>
        </w:rPr>
      </w:pPr>
      <w:r w:rsidRPr="00200029">
        <w:rPr>
          <w:rFonts w:ascii="Times New Roman" w:eastAsia="楷体" w:hAnsi="Times New Roman"/>
        </w:rPr>
        <w:t>红杉原产于美国东部高地，因其竞争力强，逐渐入侵美国中西部的密苏里河沿岸。下图示意</w:t>
      </w:r>
      <w:r w:rsidRPr="00200029">
        <w:rPr>
          <w:rFonts w:ascii="Times New Roman" w:eastAsia="楷体" w:hAnsi="Times New Roman"/>
        </w:rPr>
        <w:t>2011</w:t>
      </w:r>
      <w:r w:rsidRPr="00200029">
        <w:rPr>
          <w:rFonts w:ascii="Times New Roman" w:eastAsia="楷体" w:hAnsi="Times New Roman"/>
        </w:rPr>
        <w:t>年密苏里河突发洪水对某地红杉分布的影响。据此完成</w:t>
      </w:r>
      <w:r w:rsidRPr="00200029">
        <w:rPr>
          <w:rFonts w:ascii="Times New Roman" w:eastAsia="楷体" w:hAnsi="Times New Roman"/>
        </w:rPr>
        <w:t>9—11</w:t>
      </w:r>
      <w:r w:rsidRPr="00200029">
        <w:rPr>
          <w:rFonts w:ascii="Times New Roman" w:eastAsia="楷体" w:hAnsi="Times New Roman"/>
        </w:rPr>
        <w:t>题。</w:t>
      </w:r>
    </w:p>
    <w:p w:rsidR="00200029" w:rsidRPr="00200029" w:rsidRDefault="0090274D" w:rsidP="00200029">
      <w:pPr>
        <w:spacing w:line="276" w:lineRule="auto"/>
        <w:jc w:val="center"/>
        <w:textAlignment w:val="center"/>
        <w:rPr>
          <w:rFonts w:ascii="Times New Roman" w:hAnsi="Times New Roman"/>
        </w:rPr>
      </w:pPr>
      <w:r>
        <w:rPr>
          <w:rFonts w:ascii="Times New Roman" w:hAnsi="Times New Roman"/>
          <w:noProof/>
        </w:rPr>
        <w:pict>
          <v:shape id="图片 100003" o:spid="_x0000_i1027" type="#_x0000_t75" style="width:363pt;height:137.25pt;visibility:visible">
            <v:imagedata r:id="rId10" o:title=""/>
          </v:shape>
        </w:pict>
      </w:r>
    </w:p>
    <w:p w:rsidR="00200029" w:rsidRPr="00200029" w:rsidRDefault="0090274D" w:rsidP="00200029">
      <w:pPr>
        <w:spacing w:line="276" w:lineRule="auto"/>
        <w:jc w:val="left"/>
        <w:textAlignment w:val="center"/>
        <w:rPr>
          <w:rFonts w:ascii="Times New Roman" w:hAnsi="Times New Roman"/>
        </w:rPr>
      </w:pPr>
      <w:r w:rsidRPr="00200029">
        <w:rPr>
          <w:rFonts w:ascii="Times New Roman" w:hAnsi="Times New Roman"/>
        </w:rPr>
        <w:t>9</w:t>
      </w:r>
      <w:r w:rsidRPr="00200029">
        <w:rPr>
          <w:rFonts w:ascii="Times New Roman" w:hAnsi="Times New Roman"/>
        </w:rPr>
        <w:t>．根据红杉的分布及变化可知，红杉</w:t>
      </w:r>
    </w:p>
    <w:p w:rsidR="00200029" w:rsidRPr="00200029" w:rsidRDefault="0090274D" w:rsidP="00200029">
      <w:pPr>
        <w:spacing w:line="276" w:lineRule="auto"/>
        <w:ind w:firstLineChars="150" w:firstLine="315"/>
        <w:jc w:val="left"/>
        <w:textAlignment w:val="center"/>
        <w:rPr>
          <w:rFonts w:ascii="Times New Roman" w:hAnsi="Times New Roman"/>
        </w:rPr>
      </w:pPr>
      <w:r w:rsidRPr="00200029">
        <w:rPr>
          <w:rFonts w:ascii="Times New Roman" w:hAnsi="Times New Roman"/>
        </w:rPr>
        <w:t>A</w:t>
      </w:r>
      <w:r w:rsidRPr="00200029">
        <w:rPr>
          <w:rFonts w:ascii="Times New Roman" w:hAnsi="Times New Roman"/>
        </w:rPr>
        <w:t>．喜湿，不耐淹</w:t>
      </w:r>
      <w:r w:rsidRPr="00200029">
        <w:rPr>
          <w:rFonts w:ascii="Times New Roman" w:hAnsi="Times New Roman"/>
        </w:rPr>
        <w:tab/>
        <w:t>B</w:t>
      </w:r>
      <w:r w:rsidRPr="00200029">
        <w:rPr>
          <w:rFonts w:ascii="Times New Roman" w:hAnsi="Times New Roman"/>
        </w:rPr>
        <w:t>．喜湿，耐淹</w:t>
      </w:r>
      <w:r w:rsidRPr="00200029">
        <w:rPr>
          <w:rFonts w:ascii="Times New Roman" w:hAnsi="Times New Roman"/>
        </w:rPr>
        <w:tab/>
        <w:t>C</w:t>
      </w:r>
      <w:r w:rsidRPr="00200029">
        <w:rPr>
          <w:rFonts w:ascii="Times New Roman" w:hAnsi="Times New Roman"/>
        </w:rPr>
        <w:t>．喜干，不耐淹</w:t>
      </w:r>
      <w:r w:rsidRPr="00200029">
        <w:rPr>
          <w:rFonts w:ascii="Times New Roman" w:hAnsi="Times New Roman"/>
        </w:rPr>
        <w:tab/>
        <w:t>D</w:t>
      </w:r>
      <w:r w:rsidRPr="00200029">
        <w:rPr>
          <w:rFonts w:ascii="Times New Roman" w:hAnsi="Times New Roman"/>
        </w:rPr>
        <w:t>．喜干，耐淹</w:t>
      </w:r>
    </w:p>
    <w:p w:rsidR="00200029" w:rsidRPr="00200029" w:rsidRDefault="0090274D" w:rsidP="00200029">
      <w:pPr>
        <w:spacing w:line="276" w:lineRule="auto"/>
        <w:jc w:val="left"/>
        <w:textAlignment w:val="center"/>
        <w:rPr>
          <w:rFonts w:ascii="Times New Roman" w:hAnsi="Times New Roman"/>
        </w:rPr>
      </w:pPr>
      <w:r w:rsidRPr="00200029">
        <w:rPr>
          <w:rFonts w:ascii="Times New Roman" w:hAnsi="Times New Roman"/>
        </w:rPr>
        <w:t>10</w:t>
      </w:r>
      <w:r w:rsidRPr="00200029">
        <w:rPr>
          <w:rFonts w:ascii="Times New Roman" w:hAnsi="Times New Roman"/>
        </w:rPr>
        <w:t>．红杉覆盖率显著降低的地点</w:t>
      </w:r>
    </w:p>
    <w:p w:rsidR="00200029" w:rsidRPr="00200029" w:rsidRDefault="0090274D" w:rsidP="00200029">
      <w:pPr>
        <w:spacing w:line="276" w:lineRule="auto"/>
        <w:ind w:firstLineChars="150" w:firstLine="315"/>
        <w:jc w:val="left"/>
        <w:textAlignment w:val="center"/>
        <w:rPr>
          <w:rFonts w:ascii="Times New Roman" w:hAnsi="Times New Roman"/>
        </w:rPr>
      </w:pPr>
      <w:r w:rsidRPr="00200029">
        <w:rPr>
          <w:rFonts w:ascii="宋体" w:hAnsi="宋体" w:cs="宋体" w:hint="eastAsia"/>
        </w:rPr>
        <w:t>①</w:t>
      </w:r>
      <w:r w:rsidRPr="00200029">
        <w:rPr>
          <w:rFonts w:ascii="Times New Roman" w:hAnsi="Times New Roman"/>
        </w:rPr>
        <w:t>流水侵蚀严重</w:t>
      </w:r>
      <w:r w:rsidRPr="00200029">
        <w:rPr>
          <w:rFonts w:ascii="Times New Roman" w:hAnsi="Times New Roman"/>
        </w:rPr>
        <w:t xml:space="preserve">  </w:t>
      </w:r>
      <w:r w:rsidRPr="00200029">
        <w:rPr>
          <w:rFonts w:ascii="宋体" w:hAnsi="宋体" w:cs="宋体" w:hint="eastAsia"/>
        </w:rPr>
        <w:t>②</w:t>
      </w:r>
      <w:r w:rsidRPr="00200029">
        <w:rPr>
          <w:rFonts w:ascii="Times New Roman" w:hAnsi="Times New Roman"/>
        </w:rPr>
        <w:t>植被覆盖率高</w:t>
      </w:r>
      <w:r w:rsidRPr="00200029">
        <w:rPr>
          <w:rFonts w:ascii="Times New Roman" w:hAnsi="Times New Roman"/>
        </w:rPr>
        <w:t xml:space="preserve"> </w:t>
      </w:r>
      <w:r w:rsidRPr="00200029">
        <w:rPr>
          <w:rFonts w:ascii="宋体" w:hAnsi="宋体" w:cs="宋体" w:hint="eastAsia"/>
        </w:rPr>
        <w:t>③</w:t>
      </w:r>
      <w:r w:rsidRPr="00200029">
        <w:rPr>
          <w:rFonts w:ascii="Times New Roman" w:hAnsi="Times New Roman"/>
        </w:rPr>
        <w:t>地表物质较细</w:t>
      </w:r>
      <w:r w:rsidRPr="00200029">
        <w:rPr>
          <w:rFonts w:ascii="Times New Roman" w:hAnsi="Times New Roman"/>
        </w:rPr>
        <w:t xml:space="preserve">  </w:t>
      </w:r>
      <w:r w:rsidRPr="00200029">
        <w:rPr>
          <w:rFonts w:ascii="宋体" w:hAnsi="宋体" w:cs="宋体" w:hint="eastAsia"/>
        </w:rPr>
        <w:t>④</w:t>
      </w:r>
      <w:r w:rsidRPr="00200029">
        <w:rPr>
          <w:rFonts w:ascii="Times New Roman" w:hAnsi="Times New Roman"/>
        </w:rPr>
        <w:t>地势相对较低</w:t>
      </w:r>
    </w:p>
    <w:p w:rsidR="00200029" w:rsidRPr="00200029" w:rsidRDefault="0090274D" w:rsidP="00200029">
      <w:pPr>
        <w:spacing w:line="276" w:lineRule="auto"/>
        <w:ind w:firstLineChars="150" w:firstLine="315"/>
        <w:jc w:val="left"/>
        <w:textAlignment w:val="center"/>
        <w:rPr>
          <w:rFonts w:ascii="Times New Roman" w:hAnsi="Times New Roman"/>
        </w:rPr>
      </w:pPr>
      <w:r w:rsidRPr="00200029">
        <w:rPr>
          <w:rFonts w:ascii="Times New Roman" w:hAnsi="Times New Roman"/>
        </w:rPr>
        <w:t>A</w:t>
      </w:r>
      <w:r w:rsidRPr="00200029">
        <w:rPr>
          <w:rFonts w:ascii="Times New Roman" w:hAnsi="Times New Roman"/>
        </w:rPr>
        <w:t>．</w:t>
      </w:r>
      <w:r w:rsidRPr="00200029">
        <w:rPr>
          <w:rFonts w:ascii="宋体" w:hAnsi="宋体" w:cs="宋体" w:hint="eastAsia"/>
        </w:rPr>
        <w:t>①②</w:t>
      </w:r>
      <w:r w:rsidRPr="00200029">
        <w:rPr>
          <w:rFonts w:ascii="Times New Roman" w:hAnsi="Times New Roman"/>
        </w:rPr>
        <w:tab/>
        <w:t>B</w:t>
      </w:r>
      <w:r w:rsidRPr="00200029">
        <w:rPr>
          <w:rFonts w:ascii="Times New Roman" w:hAnsi="Times New Roman"/>
        </w:rPr>
        <w:t>．</w:t>
      </w:r>
      <w:r w:rsidRPr="00200029">
        <w:rPr>
          <w:rFonts w:ascii="宋体" w:hAnsi="宋体" w:cs="宋体" w:hint="eastAsia"/>
        </w:rPr>
        <w:t>①④</w:t>
      </w:r>
      <w:r w:rsidRPr="00200029">
        <w:rPr>
          <w:rFonts w:ascii="Times New Roman" w:hAnsi="Times New Roman"/>
        </w:rPr>
        <w:tab/>
        <w:t>C</w:t>
      </w:r>
      <w:r w:rsidRPr="00200029">
        <w:rPr>
          <w:rFonts w:ascii="Times New Roman" w:hAnsi="Times New Roman"/>
        </w:rPr>
        <w:t>．</w:t>
      </w:r>
      <w:r w:rsidRPr="00200029">
        <w:rPr>
          <w:rFonts w:ascii="宋体" w:hAnsi="宋体" w:cs="宋体" w:hint="eastAsia"/>
        </w:rPr>
        <w:t>②③</w:t>
      </w:r>
      <w:r w:rsidRPr="00200029">
        <w:rPr>
          <w:rFonts w:ascii="Times New Roman" w:hAnsi="Times New Roman"/>
        </w:rPr>
        <w:tab/>
        <w:t>D</w:t>
      </w:r>
      <w:r w:rsidRPr="00200029">
        <w:rPr>
          <w:rFonts w:ascii="Times New Roman" w:hAnsi="Times New Roman"/>
        </w:rPr>
        <w:t>．</w:t>
      </w:r>
      <w:r w:rsidRPr="00200029">
        <w:rPr>
          <w:rFonts w:ascii="宋体" w:hAnsi="宋体" w:cs="宋体" w:hint="eastAsia"/>
        </w:rPr>
        <w:t>②④</w:t>
      </w:r>
    </w:p>
    <w:p w:rsidR="00200029" w:rsidRPr="00200029" w:rsidRDefault="0090274D" w:rsidP="00200029">
      <w:pPr>
        <w:spacing w:line="276" w:lineRule="auto"/>
        <w:jc w:val="left"/>
        <w:textAlignment w:val="center"/>
        <w:rPr>
          <w:rFonts w:ascii="Times New Roman" w:hAnsi="Times New Roman"/>
        </w:rPr>
      </w:pPr>
      <w:r w:rsidRPr="00200029">
        <w:rPr>
          <w:rFonts w:ascii="Times New Roman" w:hAnsi="Times New Roman"/>
        </w:rPr>
        <w:lastRenderedPageBreak/>
        <w:t>11</w:t>
      </w:r>
      <w:r w:rsidRPr="00200029">
        <w:rPr>
          <w:rFonts w:ascii="Times New Roman" w:hAnsi="Times New Roman"/>
        </w:rPr>
        <w:t>．近几十年来，密苏里河沿岸红杉入侵加快，可能是由于</w:t>
      </w:r>
    </w:p>
    <w:p w:rsidR="00C16B20" w:rsidRPr="00200029" w:rsidRDefault="00200029" w:rsidP="00200029">
      <w:pPr>
        <w:spacing w:line="276" w:lineRule="auto"/>
        <w:ind w:firstLineChars="150" w:firstLine="315"/>
        <w:jc w:val="left"/>
        <w:textAlignment w:val="center"/>
        <w:rPr>
          <w:rFonts w:ascii="Times New Roman" w:eastAsia="黑体" w:hAnsi="Times New Roman"/>
          <w:szCs w:val="21"/>
        </w:rPr>
      </w:pPr>
      <w:r w:rsidRPr="00200029">
        <w:rPr>
          <w:rFonts w:ascii="Times New Roman" w:hAnsi="Times New Roman"/>
        </w:rPr>
        <w:t>A</w:t>
      </w:r>
      <w:r w:rsidRPr="00200029">
        <w:rPr>
          <w:rFonts w:ascii="Times New Roman" w:hAnsi="Times New Roman"/>
        </w:rPr>
        <w:t>．气候变暖</w:t>
      </w:r>
      <w:r w:rsidRPr="00200029">
        <w:rPr>
          <w:rFonts w:ascii="Times New Roman" w:hAnsi="Times New Roman"/>
        </w:rPr>
        <w:tab/>
        <w:t>B</w:t>
      </w:r>
      <w:r w:rsidRPr="00200029">
        <w:rPr>
          <w:rFonts w:ascii="Times New Roman" w:hAnsi="Times New Roman"/>
        </w:rPr>
        <w:t>．降水增加</w:t>
      </w:r>
      <w:r w:rsidRPr="00200029">
        <w:rPr>
          <w:rFonts w:ascii="Times New Roman" w:hAnsi="Times New Roman"/>
        </w:rPr>
        <w:tab/>
        <w:t>C</w:t>
      </w:r>
      <w:r w:rsidRPr="00200029">
        <w:rPr>
          <w:rFonts w:ascii="Times New Roman" w:hAnsi="Times New Roman"/>
        </w:rPr>
        <w:t>．矿产开发</w:t>
      </w:r>
      <w:r w:rsidRPr="00200029">
        <w:rPr>
          <w:rFonts w:ascii="Times New Roman" w:hAnsi="Times New Roman"/>
        </w:rPr>
        <w:tab/>
        <w:t>D</w:t>
      </w:r>
      <w:r w:rsidRPr="00200029">
        <w:rPr>
          <w:rFonts w:ascii="Times New Roman" w:hAnsi="Times New Roman"/>
        </w:rPr>
        <w:t>．水坝建设</w:t>
      </w:r>
    </w:p>
    <w:p w:rsidR="000421E9" w:rsidRPr="00200029" w:rsidRDefault="0090274D" w:rsidP="00200029">
      <w:pPr>
        <w:adjustRightInd w:val="0"/>
        <w:spacing w:line="276" w:lineRule="auto"/>
        <w:jc w:val="left"/>
        <w:rPr>
          <w:rFonts w:ascii="Times New Roman" w:eastAsia="黑体" w:hAnsi="Times New Roman"/>
          <w:szCs w:val="21"/>
        </w:rPr>
      </w:pPr>
      <w:r w:rsidRPr="00200029">
        <w:rPr>
          <w:rFonts w:ascii="Times New Roman" w:eastAsia="黑体" w:hAnsi="Times New Roman"/>
          <w:szCs w:val="21"/>
        </w:rPr>
        <w:t>二、非选择题：共</w:t>
      </w:r>
      <w:r w:rsidRPr="00200029">
        <w:rPr>
          <w:rFonts w:ascii="Times New Roman" w:eastAsia="黑体" w:hAnsi="Times New Roman"/>
          <w:szCs w:val="21"/>
        </w:rPr>
        <w:t>56</w:t>
      </w:r>
      <w:r w:rsidRPr="00200029">
        <w:rPr>
          <w:rFonts w:ascii="Times New Roman" w:eastAsia="黑体" w:hAnsi="Times New Roman"/>
          <w:szCs w:val="21"/>
        </w:rPr>
        <w:t>分。第</w:t>
      </w:r>
      <w:r w:rsidR="004B5B72" w:rsidRPr="00200029">
        <w:rPr>
          <w:rFonts w:ascii="Times New Roman" w:eastAsia="黑体" w:hAnsi="Times New Roman"/>
          <w:szCs w:val="21"/>
        </w:rPr>
        <w:t>36</w:t>
      </w:r>
      <w:r w:rsidRPr="00200029">
        <w:rPr>
          <w:rFonts w:ascii="Times New Roman" w:eastAsia="黑体" w:hAnsi="Times New Roman"/>
          <w:szCs w:val="21"/>
        </w:rPr>
        <w:t>—</w:t>
      </w:r>
      <w:r w:rsidR="004B5B72" w:rsidRPr="00200029">
        <w:rPr>
          <w:rFonts w:ascii="Times New Roman" w:eastAsia="黑体" w:hAnsi="Times New Roman"/>
          <w:szCs w:val="21"/>
        </w:rPr>
        <w:t>37</w:t>
      </w:r>
      <w:r w:rsidRPr="00200029">
        <w:rPr>
          <w:rFonts w:ascii="Times New Roman" w:eastAsia="黑体" w:hAnsi="Times New Roman"/>
          <w:szCs w:val="21"/>
        </w:rPr>
        <w:t>题为必考题，每个试题考生都必须作答。第</w:t>
      </w:r>
      <w:r w:rsidR="004B5B72" w:rsidRPr="00200029">
        <w:rPr>
          <w:rFonts w:ascii="Times New Roman" w:eastAsia="黑体" w:hAnsi="Times New Roman"/>
          <w:szCs w:val="21"/>
        </w:rPr>
        <w:t>43</w:t>
      </w:r>
      <w:r w:rsidRPr="00200029">
        <w:rPr>
          <w:rFonts w:ascii="Times New Roman" w:eastAsia="黑体" w:hAnsi="Times New Roman"/>
          <w:szCs w:val="21"/>
        </w:rPr>
        <w:t>—</w:t>
      </w:r>
      <w:r w:rsidR="004B5B72" w:rsidRPr="00200029">
        <w:rPr>
          <w:rFonts w:ascii="Times New Roman" w:eastAsia="黑体" w:hAnsi="Times New Roman"/>
          <w:szCs w:val="21"/>
        </w:rPr>
        <w:t>44</w:t>
      </w:r>
      <w:r w:rsidRPr="00200029">
        <w:rPr>
          <w:rFonts w:ascii="Times New Roman" w:eastAsia="黑体" w:hAnsi="Times New Roman"/>
          <w:szCs w:val="21"/>
        </w:rPr>
        <w:t>题为选考题，考生根据要求作答。</w:t>
      </w:r>
    </w:p>
    <w:p w:rsidR="000421E9" w:rsidRPr="00200029" w:rsidRDefault="0090274D" w:rsidP="00200029">
      <w:pPr>
        <w:spacing w:line="276" w:lineRule="auto"/>
        <w:rPr>
          <w:rFonts w:ascii="Times New Roman" w:eastAsia="黑体" w:hAnsi="Times New Roman"/>
          <w:szCs w:val="21"/>
        </w:rPr>
      </w:pPr>
      <w:r w:rsidRPr="00200029">
        <w:rPr>
          <w:rFonts w:ascii="Times New Roman" w:eastAsia="黑体" w:hAnsi="Times New Roman"/>
          <w:szCs w:val="21"/>
        </w:rPr>
        <w:t>（一）必考题：共</w:t>
      </w:r>
      <w:r w:rsidRPr="00200029">
        <w:rPr>
          <w:rFonts w:ascii="Times New Roman" w:eastAsia="黑体" w:hAnsi="Times New Roman"/>
          <w:szCs w:val="21"/>
        </w:rPr>
        <w:t>46</w:t>
      </w:r>
      <w:r w:rsidRPr="00200029">
        <w:rPr>
          <w:rFonts w:ascii="Times New Roman" w:eastAsia="黑体" w:hAnsi="Times New Roman"/>
          <w:szCs w:val="21"/>
        </w:rPr>
        <w:t>分</w:t>
      </w:r>
    </w:p>
    <w:p w:rsidR="00200029" w:rsidRPr="00200029" w:rsidRDefault="0090274D" w:rsidP="00200029">
      <w:pPr>
        <w:spacing w:line="276" w:lineRule="auto"/>
        <w:jc w:val="left"/>
        <w:textAlignment w:val="center"/>
        <w:rPr>
          <w:rFonts w:ascii="Times New Roman" w:hAnsi="Times New Roman"/>
        </w:rPr>
      </w:pPr>
      <w:r w:rsidRPr="00200029">
        <w:rPr>
          <w:rFonts w:ascii="Times New Roman" w:hAnsi="Times New Roman"/>
        </w:rPr>
        <w:t>36</w:t>
      </w:r>
      <w:r w:rsidRPr="00200029">
        <w:rPr>
          <w:rFonts w:ascii="Times New Roman" w:hAnsi="Times New Roman"/>
        </w:rPr>
        <w:t>．阅读图文材料，完成下列要求。（</w:t>
      </w:r>
      <w:r w:rsidRPr="00200029">
        <w:rPr>
          <w:rFonts w:ascii="Times New Roman" w:hAnsi="Times New Roman"/>
        </w:rPr>
        <w:t>24</w:t>
      </w:r>
      <w:r w:rsidRPr="00200029">
        <w:rPr>
          <w:rFonts w:ascii="Times New Roman" w:hAnsi="Times New Roman"/>
        </w:rPr>
        <w:t>分）</w:t>
      </w:r>
    </w:p>
    <w:p w:rsidR="00200029" w:rsidRPr="00200029" w:rsidRDefault="0090274D" w:rsidP="006F31BE">
      <w:pPr>
        <w:spacing w:line="360" w:lineRule="auto"/>
        <w:ind w:firstLine="420"/>
        <w:jc w:val="left"/>
        <w:textAlignment w:val="center"/>
        <w:rPr>
          <w:rFonts w:ascii="Times New Roman" w:eastAsia="楷体" w:hAnsi="Times New Roman"/>
        </w:rPr>
      </w:pPr>
      <w:r w:rsidRPr="00200029">
        <w:rPr>
          <w:rFonts w:ascii="Times New Roman" w:eastAsia="楷体" w:hAnsi="Times New Roman"/>
        </w:rPr>
        <w:t>徐州地理位置优越，自古以来采矿业、冶炼业发达，工程机械有</w:t>
      </w:r>
      <w:r w:rsidRPr="00200029">
        <w:rPr>
          <w:rFonts w:ascii="Times New Roman" w:eastAsia="楷体" w:hAnsi="Times New Roman"/>
        </w:rPr>
        <w:t>60</w:t>
      </w:r>
      <w:r w:rsidRPr="00200029">
        <w:rPr>
          <w:rFonts w:ascii="Times New Roman" w:eastAsia="楷体" w:hAnsi="Times New Roman"/>
        </w:rPr>
        <w:t>余年的发展历史，被誉为</w:t>
      </w:r>
      <w:r w:rsidRPr="00200029">
        <w:rPr>
          <w:rFonts w:ascii="Times New Roman" w:eastAsia="楷体" w:hAnsi="Times New Roman"/>
        </w:rPr>
        <w:t>"</w:t>
      </w:r>
      <w:r w:rsidRPr="00200029">
        <w:rPr>
          <w:rFonts w:ascii="Times New Roman" w:eastAsia="楷体" w:hAnsi="Times New Roman"/>
        </w:rPr>
        <w:t>工程机械之都</w:t>
      </w:r>
      <w:r w:rsidRPr="00200029">
        <w:rPr>
          <w:rFonts w:ascii="Times New Roman" w:eastAsia="楷体" w:hAnsi="Times New Roman"/>
        </w:rPr>
        <w:t>"</w:t>
      </w:r>
      <w:r w:rsidRPr="00200029">
        <w:rPr>
          <w:rFonts w:ascii="Times New Roman" w:eastAsia="楷体" w:hAnsi="Times New Roman"/>
        </w:rPr>
        <w:t>。目前，包括世界</w:t>
      </w:r>
      <w:r w:rsidRPr="00200029">
        <w:rPr>
          <w:rFonts w:ascii="Times New Roman" w:eastAsia="楷体" w:hAnsi="Times New Roman"/>
        </w:rPr>
        <w:t>500</w:t>
      </w:r>
      <w:r w:rsidRPr="00200029">
        <w:rPr>
          <w:rFonts w:ascii="Times New Roman" w:eastAsia="楷体" w:hAnsi="Times New Roman"/>
        </w:rPr>
        <w:t>强的美国、德国机械企业在内的</w:t>
      </w:r>
      <w:r w:rsidRPr="00200029">
        <w:rPr>
          <w:rFonts w:ascii="Times New Roman" w:eastAsia="楷体" w:hAnsi="Times New Roman"/>
        </w:rPr>
        <w:t>1200</w:t>
      </w:r>
      <w:r w:rsidRPr="00200029">
        <w:rPr>
          <w:rFonts w:ascii="Times New Roman" w:eastAsia="楷体" w:hAnsi="Times New Roman"/>
        </w:rPr>
        <w:t>多家工程机械制造企业在徐州集聚，形成了覆盖所有工程机械门类的产业链。</w:t>
      </w:r>
      <w:r w:rsidRPr="00200029">
        <w:rPr>
          <w:rFonts w:ascii="Times New Roman" w:eastAsia="楷体" w:hAnsi="Times New Roman"/>
        </w:rPr>
        <w:t>2008</w:t>
      </w:r>
      <w:r w:rsidRPr="00200029">
        <w:rPr>
          <w:rFonts w:ascii="Times New Roman" w:eastAsia="楷体" w:hAnsi="Times New Roman"/>
        </w:rPr>
        <w:t>年以来，徐州装备制造业升级扩容，从工程机械</w:t>
      </w:r>
      <w:r w:rsidRPr="00200029">
        <w:rPr>
          <w:rFonts w:ascii="Times New Roman" w:eastAsia="楷体" w:hAnsi="Times New Roman"/>
        </w:rPr>
        <w:t>“</w:t>
      </w:r>
      <w:r w:rsidRPr="00200029">
        <w:rPr>
          <w:rFonts w:ascii="Times New Roman" w:eastAsia="楷体" w:hAnsi="Times New Roman"/>
        </w:rPr>
        <w:t>一枝独秀</w:t>
      </w:r>
      <w:r w:rsidRPr="00200029">
        <w:rPr>
          <w:rFonts w:ascii="Times New Roman" w:eastAsia="楷体" w:hAnsi="Times New Roman"/>
        </w:rPr>
        <w:t>”</w:t>
      </w:r>
      <w:r w:rsidRPr="00200029">
        <w:rPr>
          <w:rFonts w:ascii="Times New Roman" w:eastAsia="楷体" w:hAnsi="Times New Roman"/>
        </w:rPr>
        <w:t>，发展为工程机械、矿山机械、建材机械、风</w:t>
      </w:r>
      <w:r w:rsidRPr="00200029">
        <w:rPr>
          <w:rFonts w:ascii="Times New Roman" w:eastAsia="楷体" w:hAnsi="Times New Roman"/>
        </w:rPr>
        <w:t>电设备、节能燃烧设备</w:t>
      </w:r>
      <w:r w:rsidRPr="00200029">
        <w:rPr>
          <w:rFonts w:ascii="Times New Roman" w:eastAsia="楷体" w:hAnsi="Times New Roman"/>
        </w:rPr>
        <w:t>"</w:t>
      </w:r>
      <w:r w:rsidRPr="00200029">
        <w:rPr>
          <w:rFonts w:ascii="Times New Roman" w:eastAsia="楷体" w:hAnsi="Times New Roman"/>
        </w:rPr>
        <w:t>五朵金花</w:t>
      </w:r>
      <w:r w:rsidRPr="00200029">
        <w:rPr>
          <w:rFonts w:ascii="Times New Roman" w:eastAsia="楷体" w:hAnsi="Times New Roman"/>
        </w:rPr>
        <w:t>"</w:t>
      </w:r>
      <w:r w:rsidRPr="00200029">
        <w:rPr>
          <w:rFonts w:ascii="Times New Roman" w:eastAsia="楷体" w:hAnsi="Times New Roman"/>
        </w:rPr>
        <w:t>并放，成为全球重要的装备制造业中心之一。淮海经济区地处苏皖豫鲁四省交界处，经济发展相对缓慢，</w:t>
      </w:r>
      <w:r w:rsidRPr="00200029">
        <w:rPr>
          <w:rFonts w:ascii="Times New Roman" w:eastAsia="楷体" w:hAnsi="Times New Roman"/>
        </w:rPr>
        <w:t>"</w:t>
      </w:r>
      <w:r w:rsidRPr="00200029">
        <w:rPr>
          <w:rFonts w:ascii="Times New Roman" w:eastAsia="楷体" w:hAnsi="Times New Roman"/>
        </w:rPr>
        <w:t>徐州制造</w:t>
      </w:r>
      <w:r w:rsidRPr="00200029">
        <w:rPr>
          <w:rFonts w:ascii="Times New Roman" w:eastAsia="楷体" w:hAnsi="Times New Roman"/>
        </w:rPr>
        <w:t>"</w:t>
      </w:r>
      <w:r w:rsidRPr="00200029">
        <w:rPr>
          <w:rFonts w:ascii="Times New Roman" w:eastAsia="楷体" w:hAnsi="Times New Roman"/>
        </w:rPr>
        <w:t>将成为其崛起的动力之源。下图示意淮海经济区的位置和范围。</w:t>
      </w:r>
    </w:p>
    <w:p w:rsidR="00200029" w:rsidRPr="00200029" w:rsidRDefault="00645650" w:rsidP="006F31BE">
      <w:pPr>
        <w:spacing w:line="360" w:lineRule="auto"/>
        <w:jc w:val="center"/>
        <w:textAlignment w:val="center"/>
        <w:rPr>
          <w:rFonts w:ascii="Times New Roman" w:hAnsi="Times New Roman"/>
        </w:rPr>
      </w:pPr>
      <w:r>
        <w:rPr>
          <w:rFonts w:ascii="Times New Roman" w:hAnsi="Times New Roman"/>
          <w:noProof/>
        </w:rPr>
        <w:pict>
          <v:shape id="图片 100004" o:spid="_x0000_i1028" type="#_x0000_t75" style="width:348pt;height:186.75pt;visibility:visible">
            <v:imagedata r:id="rId11" o:title=""/>
          </v:shape>
        </w:pict>
      </w:r>
    </w:p>
    <w:p w:rsidR="00200029" w:rsidRPr="00200029" w:rsidRDefault="0090274D" w:rsidP="006F31BE">
      <w:pPr>
        <w:spacing w:line="360" w:lineRule="auto"/>
        <w:jc w:val="left"/>
        <w:textAlignment w:val="center"/>
        <w:rPr>
          <w:rFonts w:ascii="Times New Roman" w:hAnsi="Times New Roman"/>
        </w:rPr>
      </w:pPr>
      <w:r w:rsidRPr="00200029">
        <w:rPr>
          <w:rFonts w:ascii="Times New Roman" w:hAnsi="Times New Roman"/>
        </w:rPr>
        <w:t>（</w:t>
      </w:r>
      <w:r w:rsidRPr="00200029">
        <w:rPr>
          <w:rFonts w:ascii="Times New Roman" w:hAnsi="Times New Roman"/>
        </w:rPr>
        <w:t>1</w:t>
      </w:r>
      <w:r w:rsidRPr="00200029">
        <w:rPr>
          <w:rFonts w:ascii="Times New Roman" w:hAnsi="Times New Roman"/>
        </w:rPr>
        <w:t>）从矿产资源角度，说明徐州工程机械兴起和发展的条件。（</w:t>
      </w:r>
      <w:r w:rsidRPr="00200029">
        <w:rPr>
          <w:rFonts w:ascii="Times New Roman" w:hAnsi="Times New Roman"/>
        </w:rPr>
        <w:t>6</w:t>
      </w:r>
      <w:r w:rsidRPr="00200029">
        <w:rPr>
          <w:rFonts w:ascii="Times New Roman" w:hAnsi="Times New Roman"/>
        </w:rPr>
        <w:t>分）</w:t>
      </w:r>
    </w:p>
    <w:p w:rsidR="00200029" w:rsidRPr="00200029" w:rsidRDefault="0090274D" w:rsidP="006F31BE">
      <w:pPr>
        <w:spacing w:line="360" w:lineRule="auto"/>
        <w:jc w:val="left"/>
        <w:textAlignment w:val="center"/>
        <w:rPr>
          <w:rFonts w:ascii="Times New Roman" w:hAnsi="Times New Roman"/>
        </w:rPr>
      </w:pPr>
      <w:r w:rsidRPr="00200029">
        <w:rPr>
          <w:rFonts w:ascii="Times New Roman" w:hAnsi="Times New Roman"/>
        </w:rPr>
        <w:t>（</w:t>
      </w:r>
      <w:r w:rsidRPr="00200029">
        <w:rPr>
          <w:rFonts w:ascii="Times New Roman" w:hAnsi="Times New Roman"/>
        </w:rPr>
        <w:t>2</w:t>
      </w:r>
      <w:r w:rsidRPr="00200029">
        <w:rPr>
          <w:rFonts w:ascii="Times New Roman" w:hAnsi="Times New Roman"/>
        </w:rPr>
        <w:t>）分析美国、德国的工程机械企业落户徐州的原因。（</w:t>
      </w:r>
      <w:r w:rsidRPr="00200029">
        <w:rPr>
          <w:rFonts w:ascii="Times New Roman" w:hAnsi="Times New Roman"/>
        </w:rPr>
        <w:t>6</w:t>
      </w:r>
      <w:r w:rsidRPr="00200029">
        <w:rPr>
          <w:rFonts w:ascii="Times New Roman" w:hAnsi="Times New Roman"/>
        </w:rPr>
        <w:t>分）</w:t>
      </w:r>
    </w:p>
    <w:p w:rsidR="00200029" w:rsidRPr="00200029" w:rsidRDefault="0090274D" w:rsidP="006F31BE">
      <w:pPr>
        <w:spacing w:line="360" w:lineRule="auto"/>
        <w:jc w:val="left"/>
        <w:textAlignment w:val="center"/>
        <w:rPr>
          <w:rFonts w:ascii="Times New Roman" w:hAnsi="Times New Roman"/>
        </w:rPr>
      </w:pPr>
      <w:r w:rsidRPr="00200029">
        <w:rPr>
          <w:rFonts w:ascii="Times New Roman" w:hAnsi="Times New Roman"/>
        </w:rPr>
        <w:t>（</w:t>
      </w:r>
      <w:r w:rsidRPr="00200029">
        <w:rPr>
          <w:rFonts w:ascii="Times New Roman" w:hAnsi="Times New Roman"/>
        </w:rPr>
        <w:t>3</w:t>
      </w:r>
      <w:r w:rsidRPr="00200029">
        <w:rPr>
          <w:rFonts w:ascii="Times New Roman" w:hAnsi="Times New Roman"/>
        </w:rPr>
        <w:t>）分析徐州装备制</w:t>
      </w:r>
      <w:r w:rsidRPr="0085504B">
        <w:rPr>
          <w:rFonts w:ascii="宋体" w:hAnsi="宋体"/>
        </w:rPr>
        <w:t>造业由</w:t>
      </w:r>
      <w:r w:rsidRPr="0085504B">
        <w:rPr>
          <w:rFonts w:ascii="宋体" w:hAnsi="宋体"/>
        </w:rPr>
        <w:t>“</w:t>
      </w:r>
      <w:r w:rsidRPr="0085504B">
        <w:rPr>
          <w:rFonts w:ascii="宋体" w:hAnsi="宋体"/>
        </w:rPr>
        <w:t>一枝独秀</w:t>
      </w:r>
      <w:r w:rsidRPr="0085504B">
        <w:rPr>
          <w:rFonts w:ascii="宋体" w:hAnsi="宋体"/>
        </w:rPr>
        <w:t>”</w:t>
      </w:r>
      <w:r w:rsidRPr="0085504B">
        <w:rPr>
          <w:rFonts w:ascii="宋体" w:hAnsi="宋体"/>
        </w:rPr>
        <w:t>到</w:t>
      </w:r>
      <w:r w:rsidRPr="0085504B">
        <w:rPr>
          <w:rFonts w:ascii="宋体" w:hAnsi="宋体"/>
        </w:rPr>
        <w:t>“</w:t>
      </w:r>
      <w:r w:rsidRPr="0085504B">
        <w:rPr>
          <w:rFonts w:ascii="宋体" w:hAnsi="宋体"/>
        </w:rPr>
        <w:t>五朵金花</w:t>
      </w:r>
      <w:r w:rsidRPr="0085504B">
        <w:rPr>
          <w:rFonts w:ascii="宋体" w:hAnsi="宋体"/>
        </w:rPr>
        <w:t>”</w:t>
      </w:r>
      <w:r w:rsidRPr="0085504B">
        <w:rPr>
          <w:rFonts w:ascii="宋体" w:hAnsi="宋体"/>
        </w:rPr>
        <w:t>并放的主要优</w:t>
      </w:r>
      <w:r w:rsidRPr="00200029">
        <w:rPr>
          <w:rFonts w:ascii="Times New Roman" w:hAnsi="Times New Roman"/>
        </w:rPr>
        <w:t>势条件。（</w:t>
      </w:r>
      <w:r w:rsidRPr="00200029">
        <w:rPr>
          <w:rFonts w:ascii="Times New Roman" w:hAnsi="Times New Roman"/>
        </w:rPr>
        <w:t>6</w:t>
      </w:r>
      <w:r w:rsidRPr="00200029">
        <w:rPr>
          <w:rFonts w:ascii="Times New Roman" w:hAnsi="Times New Roman"/>
        </w:rPr>
        <w:t>分）</w:t>
      </w:r>
    </w:p>
    <w:p w:rsidR="00200029" w:rsidRPr="00200029" w:rsidRDefault="0090274D" w:rsidP="006F31BE">
      <w:pPr>
        <w:spacing w:line="360" w:lineRule="auto"/>
        <w:jc w:val="left"/>
        <w:textAlignment w:val="center"/>
        <w:rPr>
          <w:rFonts w:ascii="Times New Roman" w:hAnsi="Times New Roman"/>
        </w:rPr>
      </w:pPr>
      <w:r w:rsidRPr="00200029">
        <w:rPr>
          <w:rFonts w:ascii="Times New Roman" w:hAnsi="Times New Roman"/>
        </w:rPr>
        <w:t>（</w:t>
      </w:r>
      <w:r w:rsidRPr="00200029">
        <w:rPr>
          <w:rFonts w:ascii="Times New Roman" w:hAnsi="Times New Roman"/>
        </w:rPr>
        <w:t>4</w:t>
      </w:r>
      <w:r w:rsidRPr="00200029">
        <w:rPr>
          <w:rFonts w:ascii="Times New Roman" w:hAnsi="Times New Roman"/>
        </w:rPr>
        <w:t>）说明</w:t>
      </w:r>
      <w:r w:rsidRPr="00200029">
        <w:rPr>
          <w:rFonts w:ascii="Times New Roman" w:hAnsi="Times New Roman"/>
        </w:rPr>
        <w:t>“</w:t>
      </w:r>
      <w:r w:rsidRPr="00200029">
        <w:rPr>
          <w:rFonts w:ascii="Times New Roman" w:hAnsi="Times New Roman"/>
        </w:rPr>
        <w:t>徐州制造</w:t>
      </w:r>
      <w:r w:rsidRPr="00200029">
        <w:rPr>
          <w:rFonts w:ascii="Times New Roman" w:hAnsi="Times New Roman"/>
        </w:rPr>
        <w:t>”</w:t>
      </w:r>
      <w:r w:rsidRPr="00200029">
        <w:rPr>
          <w:rFonts w:ascii="Times New Roman" w:hAnsi="Times New Roman"/>
        </w:rPr>
        <w:t>将成为准海经济区崛起动力之源的原因。（</w:t>
      </w:r>
      <w:r w:rsidRPr="00200029">
        <w:rPr>
          <w:rFonts w:ascii="Times New Roman" w:hAnsi="Times New Roman"/>
        </w:rPr>
        <w:t>6</w:t>
      </w:r>
      <w:r w:rsidRPr="00200029">
        <w:rPr>
          <w:rFonts w:ascii="Times New Roman" w:hAnsi="Times New Roman"/>
        </w:rPr>
        <w:t>分）</w:t>
      </w:r>
    </w:p>
    <w:p w:rsidR="00200029" w:rsidRPr="00200029" w:rsidRDefault="0090274D" w:rsidP="006F31BE">
      <w:pPr>
        <w:spacing w:line="360" w:lineRule="auto"/>
        <w:jc w:val="left"/>
        <w:textAlignment w:val="center"/>
        <w:rPr>
          <w:rFonts w:ascii="Times New Roman" w:hAnsi="Times New Roman"/>
        </w:rPr>
      </w:pPr>
      <w:r w:rsidRPr="00200029">
        <w:rPr>
          <w:rFonts w:ascii="Times New Roman" w:hAnsi="Times New Roman"/>
        </w:rPr>
        <w:t>37</w:t>
      </w:r>
      <w:r w:rsidRPr="00200029">
        <w:rPr>
          <w:rFonts w:ascii="Times New Roman" w:hAnsi="Times New Roman"/>
        </w:rPr>
        <w:t>．阅读图文材料，完成下列要求。（</w:t>
      </w:r>
      <w:r w:rsidRPr="00200029">
        <w:rPr>
          <w:rFonts w:ascii="Times New Roman" w:hAnsi="Times New Roman"/>
        </w:rPr>
        <w:t>22</w:t>
      </w:r>
      <w:r w:rsidRPr="00200029">
        <w:rPr>
          <w:rFonts w:ascii="Times New Roman" w:hAnsi="Times New Roman"/>
        </w:rPr>
        <w:t>分）</w:t>
      </w:r>
    </w:p>
    <w:p w:rsidR="00200029" w:rsidRPr="00200029" w:rsidRDefault="0090274D" w:rsidP="006F31BE">
      <w:pPr>
        <w:spacing w:line="360" w:lineRule="auto"/>
        <w:ind w:firstLine="420"/>
        <w:jc w:val="left"/>
        <w:textAlignment w:val="center"/>
        <w:rPr>
          <w:rFonts w:ascii="Times New Roman" w:eastAsia="楷体" w:hAnsi="Times New Roman"/>
        </w:rPr>
      </w:pPr>
      <w:r w:rsidRPr="00200029">
        <w:rPr>
          <w:rFonts w:ascii="Times New Roman" w:eastAsia="楷体" w:hAnsi="Times New Roman"/>
        </w:rPr>
        <w:t>我国西藏东北某区域的古河道处在阶地上（图</w:t>
      </w:r>
      <w:r w:rsidRPr="00200029">
        <w:rPr>
          <w:rFonts w:ascii="Times New Roman" w:eastAsia="楷体" w:hAnsi="Times New Roman"/>
        </w:rPr>
        <w:t>1</w:t>
      </w:r>
      <w:r w:rsidRPr="00200029">
        <w:rPr>
          <w:rFonts w:ascii="Times New Roman" w:eastAsia="楷体" w:hAnsi="Times New Roman"/>
        </w:rPr>
        <w:t>），甲地堆积体比古河道高约</w:t>
      </w:r>
      <w:r w:rsidRPr="00200029">
        <w:rPr>
          <w:rFonts w:ascii="Times New Roman" w:eastAsia="楷体" w:hAnsi="Times New Roman"/>
        </w:rPr>
        <w:t>10m</w:t>
      </w:r>
      <w:r w:rsidRPr="00200029">
        <w:rPr>
          <w:rFonts w:ascii="Times New Roman" w:eastAsia="楷体" w:hAnsi="Times New Roman"/>
        </w:rPr>
        <w:t>，多棱角状碎石，物质成分与乙地相同。乙所在山地的山顶有冰川。研究发现，丙地流水的沉积物有明显的分层现象（图</w:t>
      </w:r>
      <w:r w:rsidRPr="00200029">
        <w:rPr>
          <w:rFonts w:ascii="Times New Roman" w:eastAsia="楷体" w:hAnsi="Times New Roman"/>
        </w:rPr>
        <w:t>2</w:t>
      </w:r>
      <w:r w:rsidRPr="00200029">
        <w:rPr>
          <w:rFonts w:ascii="Times New Roman" w:eastAsia="楷体" w:hAnsi="Times New Roman"/>
        </w:rPr>
        <w:t>），且砾石的磨圆度高。甲地堆积体形成时间晚于</w:t>
      </w:r>
      <w:r w:rsidRPr="00200029">
        <w:rPr>
          <w:rFonts w:ascii="Times New Roman" w:eastAsia="楷体" w:hAnsi="Times New Roman"/>
        </w:rPr>
        <w:t>A</w:t>
      </w:r>
      <w:r w:rsidRPr="00200029">
        <w:rPr>
          <w:rFonts w:ascii="Times New Roman" w:eastAsia="楷体" w:hAnsi="Times New Roman"/>
        </w:rPr>
        <w:t>层，早于</w:t>
      </w:r>
      <w:r w:rsidRPr="00200029">
        <w:rPr>
          <w:rFonts w:ascii="Times New Roman" w:eastAsia="楷体" w:hAnsi="Times New Roman"/>
        </w:rPr>
        <w:t>B</w:t>
      </w:r>
      <w:r w:rsidRPr="00200029">
        <w:rPr>
          <w:rFonts w:ascii="Times New Roman" w:eastAsia="楷体" w:hAnsi="Times New Roman"/>
        </w:rPr>
        <w:t>层。甲地堆积体形成之后，上游数次洪涝又为丙地带来众多沉积物。沉积物颗粒径与流速有关，流速越慢，颗粒径越小。图</w:t>
      </w:r>
      <w:r w:rsidRPr="00200029">
        <w:rPr>
          <w:rFonts w:ascii="Times New Roman" w:eastAsia="楷体" w:hAnsi="Times New Roman"/>
        </w:rPr>
        <w:t>3</w:t>
      </w:r>
      <w:r w:rsidRPr="00200029">
        <w:rPr>
          <w:rFonts w:ascii="Times New Roman" w:eastAsia="楷体" w:hAnsi="Times New Roman"/>
        </w:rPr>
        <w:t>为丙地气候资料统计图。</w:t>
      </w:r>
    </w:p>
    <w:p w:rsidR="00200029" w:rsidRDefault="00645650" w:rsidP="006F31BE">
      <w:pPr>
        <w:spacing w:line="360" w:lineRule="auto"/>
        <w:jc w:val="center"/>
        <w:textAlignment w:val="center"/>
        <w:rPr>
          <w:rFonts w:ascii="Times New Roman" w:hAnsi="Times New Roman"/>
          <w:noProof/>
        </w:rPr>
      </w:pPr>
      <w:r>
        <w:rPr>
          <w:rFonts w:ascii="Times New Roman" w:hAnsi="Times New Roman"/>
          <w:noProof/>
        </w:rPr>
        <w:lastRenderedPageBreak/>
        <w:pict>
          <v:shape id="图片 100005" o:spid="_x0000_i1029" type="#_x0000_t75" style="width:294pt;height:179.25pt;visibility:visible">
            <v:imagedata r:id="rId12" o:title=""/>
          </v:shape>
        </w:pict>
      </w:r>
    </w:p>
    <w:p w:rsidR="00200029" w:rsidRPr="00200029" w:rsidRDefault="00645650" w:rsidP="00200029">
      <w:pPr>
        <w:spacing w:line="276" w:lineRule="auto"/>
        <w:jc w:val="center"/>
        <w:textAlignment w:val="center"/>
        <w:rPr>
          <w:rFonts w:ascii="Times New Roman" w:hAnsi="Times New Roman"/>
        </w:rPr>
      </w:pPr>
      <w:r>
        <w:rPr>
          <w:rFonts w:ascii="Times New Roman" w:hAnsi="Times New Roman"/>
          <w:noProof/>
        </w:rPr>
        <w:pict>
          <v:shape id="图片 100006" o:spid="_x0000_i1030" type="#_x0000_t75" style="width:289.5pt;height:140.25pt;visibility:visible">
            <v:imagedata r:id="rId13" o:title=""/>
          </v:shape>
        </w:pict>
      </w:r>
    </w:p>
    <w:p w:rsidR="00200029" w:rsidRPr="00200029" w:rsidRDefault="0090274D" w:rsidP="006F31BE">
      <w:pPr>
        <w:spacing w:line="336" w:lineRule="auto"/>
        <w:jc w:val="left"/>
        <w:textAlignment w:val="center"/>
        <w:rPr>
          <w:rFonts w:ascii="Times New Roman" w:hAnsi="Times New Roman"/>
        </w:rPr>
      </w:pPr>
      <w:r w:rsidRPr="00200029">
        <w:rPr>
          <w:rFonts w:ascii="Times New Roman" w:hAnsi="Times New Roman"/>
        </w:rPr>
        <w:t>（</w:t>
      </w:r>
      <w:r w:rsidRPr="00200029">
        <w:rPr>
          <w:rFonts w:ascii="Times New Roman" w:hAnsi="Times New Roman"/>
        </w:rPr>
        <w:t>1</w:t>
      </w:r>
      <w:r w:rsidRPr="00200029">
        <w:rPr>
          <w:rFonts w:ascii="Times New Roman" w:hAnsi="Times New Roman"/>
        </w:rPr>
        <w:t>）说明图示河段流域面积小的原因。（</w:t>
      </w:r>
      <w:r w:rsidRPr="00200029">
        <w:rPr>
          <w:rFonts w:ascii="Times New Roman" w:hAnsi="Times New Roman"/>
        </w:rPr>
        <w:t>6</w:t>
      </w:r>
      <w:r w:rsidRPr="00200029">
        <w:rPr>
          <w:rFonts w:ascii="Times New Roman" w:hAnsi="Times New Roman"/>
        </w:rPr>
        <w:t>分）</w:t>
      </w:r>
    </w:p>
    <w:p w:rsidR="00200029" w:rsidRPr="00200029" w:rsidRDefault="0090274D" w:rsidP="006F31BE">
      <w:pPr>
        <w:spacing w:line="336" w:lineRule="auto"/>
        <w:jc w:val="left"/>
        <w:textAlignment w:val="center"/>
        <w:rPr>
          <w:rFonts w:ascii="Times New Roman" w:hAnsi="Times New Roman"/>
        </w:rPr>
      </w:pPr>
      <w:r w:rsidRPr="00200029">
        <w:rPr>
          <w:rFonts w:ascii="Times New Roman" w:hAnsi="Times New Roman"/>
        </w:rPr>
        <w:t>（</w:t>
      </w:r>
      <w:r w:rsidRPr="00200029">
        <w:rPr>
          <w:rFonts w:ascii="Times New Roman" w:hAnsi="Times New Roman"/>
        </w:rPr>
        <w:t>2</w:t>
      </w:r>
      <w:r w:rsidRPr="00200029">
        <w:rPr>
          <w:rFonts w:ascii="Times New Roman" w:hAnsi="Times New Roman"/>
        </w:rPr>
        <w:t>）与正常年份相比，推测甲地堆积体形成时的气温和降水特征。（</w:t>
      </w:r>
      <w:r w:rsidRPr="00200029">
        <w:rPr>
          <w:rFonts w:ascii="Times New Roman" w:hAnsi="Times New Roman"/>
        </w:rPr>
        <w:t>6</w:t>
      </w:r>
      <w:r w:rsidRPr="00200029">
        <w:rPr>
          <w:rFonts w:ascii="Times New Roman" w:hAnsi="Times New Roman"/>
        </w:rPr>
        <w:t>分）</w:t>
      </w:r>
    </w:p>
    <w:p w:rsidR="00200029" w:rsidRPr="00200029" w:rsidRDefault="0090274D" w:rsidP="006F31BE">
      <w:pPr>
        <w:spacing w:line="336" w:lineRule="auto"/>
        <w:jc w:val="left"/>
        <w:textAlignment w:val="center"/>
        <w:rPr>
          <w:rFonts w:ascii="Times New Roman" w:hAnsi="Times New Roman"/>
        </w:rPr>
      </w:pPr>
      <w:r w:rsidRPr="00200029">
        <w:rPr>
          <w:rFonts w:ascii="Times New Roman" w:hAnsi="Times New Roman"/>
        </w:rPr>
        <w:t>（</w:t>
      </w:r>
      <w:r w:rsidRPr="00200029">
        <w:rPr>
          <w:rFonts w:ascii="Times New Roman" w:hAnsi="Times New Roman"/>
        </w:rPr>
        <w:t>3</w:t>
      </w:r>
      <w:r w:rsidRPr="00200029">
        <w:rPr>
          <w:rFonts w:ascii="Times New Roman" w:hAnsi="Times New Roman"/>
        </w:rPr>
        <w:t>）分析甲地堆积体形成之后，该河流上游地区发生洪涝的次数。（</w:t>
      </w:r>
      <w:r w:rsidRPr="00200029">
        <w:rPr>
          <w:rFonts w:ascii="Times New Roman" w:hAnsi="Times New Roman"/>
        </w:rPr>
        <w:t>4</w:t>
      </w:r>
      <w:r w:rsidRPr="00200029">
        <w:rPr>
          <w:rFonts w:ascii="Times New Roman" w:hAnsi="Times New Roman"/>
        </w:rPr>
        <w:t>分）</w:t>
      </w:r>
    </w:p>
    <w:p w:rsidR="00200029" w:rsidRPr="00200029" w:rsidRDefault="0090274D" w:rsidP="006F31BE">
      <w:pPr>
        <w:spacing w:line="336" w:lineRule="auto"/>
        <w:jc w:val="left"/>
        <w:textAlignment w:val="center"/>
        <w:rPr>
          <w:rFonts w:ascii="Times New Roman" w:hAnsi="Times New Roman"/>
        </w:rPr>
      </w:pPr>
      <w:r w:rsidRPr="00200029">
        <w:rPr>
          <w:rFonts w:ascii="Times New Roman" w:hAnsi="Times New Roman"/>
        </w:rPr>
        <w:t>（</w:t>
      </w:r>
      <w:r w:rsidRPr="00200029">
        <w:rPr>
          <w:rFonts w:ascii="Times New Roman" w:hAnsi="Times New Roman"/>
        </w:rPr>
        <w:t>4</w:t>
      </w:r>
      <w:r w:rsidRPr="00200029">
        <w:rPr>
          <w:rFonts w:ascii="Times New Roman" w:hAnsi="Times New Roman"/>
        </w:rPr>
        <w:t>）说明废弃古河道的主要形成过程。（</w:t>
      </w:r>
      <w:r w:rsidRPr="00200029">
        <w:rPr>
          <w:rFonts w:ascii="Times New Roman" w:hAnsi="Times New Roman"/>
        </w:rPr>
        <w:t>6</w:t>
      </w:r>
      <w:r w:rsidRPr="00200029">
        <w:rPr>
          <w:rFonts w:ascii="Times New Roman" w:hAnsi="Times New Roman"/>
        </w:rPr>
        <w:t>分）</w:t>
      </w:r>
    </w:p>
    <w:p w:rsidR="00CF2BAB" w:rsidRPr="00200029" w:rsidRDefault="0090274D" w:rsidP="006F31BE">
      <w:pPr>
        <w:widowControl/>
        <w:adjustRightInd w:val="0"/>
        <w:spacing w:line="336" w:lineRule="auto"/>
        <w:jc w:val="left"/>
        <w:rPr>
          <w:rFonts w:ascii="Times New Roman" w:eastAsia="黑体" w:hAnsi="Times New Roman"/>
          <w:kern w:val="0"/>
          <w:szCs w:val="21"/>
        </w:rPr>
      </w:pPr>
      <w:r w:rsidRPr="00200029">
        <w:rPr>
          <w:rFonts w:ascii="Times New Roman" w:eastAsia="黑体" w:hAnsi="Times New Roman"/>
          <w:kern w:val="0"/>
          <w:szCs w:val="21"/>
        </w:rPr>
        <w:t>（二）选考题：共</w:t>
      </w:r>
      <w:r w:rsidRPr="00200029">
        <w:rPr>
          <w:rFonts w:ascii="Times New Roman" w:eastAsia="黑体" w:hAnsi="Times New Roman"/>
          <w:kern w:val="0"/>
          <w:szCs w:val="21"/>
        </w:rPr>
        <w:t>10</w:t>
      </w:r>
      <w:r w:rsidRPr="00200029">
        <w:rPr>
          <w:rFonts w:ascii="Times New Roman" w:eastAsia="黑体" w:hAnsi="Times New Roman"/>
          <w:kern w:val="0"/>
          <w:szCs w:val="21"/>
        </w:rPr>
        <w:t>分。请考生从</w:t>
      </w:r>
      <w:r w:rsidRPr="00200029">
        <w:rPr>
          <w:rFonts w:ascii="Times New Roman" w:eastAsia="黑体" w:hAnsi="Times New Roman"/>
          <w:kern w:val="0"/>
          <w:szCs w:val="21"/>
        </w:rPr>
        <w:t>2</w:t>
      </w:r>
      <w:r w:rsidRPr="00200029">
        <w:rPr>
          <w:rFonts w:ascii="Times New Roman" w:eastAsia="黑体" w:hAnsi="Times New Roman"/>
          <w:kern w:val="0"/>
          <w:szCs w:val="21"/>
        </w:rPr>
        <w:t>道题中任选一题作答。如果多做，则按所做的第一题计分。</w:t>
      </w:r>
      <w:r w:rsidRPr="00200029">
        <w:rPr>
          <w:rFonts w:ascii="Times New Roman" w:eastAsia="黑体" w:hAnsi="Times New Roman"/>
          <w:kern w:val="0"/>
          <w:szCs w:val="21"/>
        </w:rPr>
        <w:t xml:space="preserve"> </w:t>
      </w:r>
    </w:p>
    <w:p w:rsidR="00CF2BAB" w:rsidRPr="00200029" w:rsidRDefault="0090274D" w:rsidP="006F31BE">
      <w:pPr>
        <w:spacing w:line="336" w:lineRule="auto"/>
        <w:jc w:val="left"/>
        <w:textAlignment w:val="center"/>
        <w:rPr>
          <w:rFonts w:ascii="Times New Roman" w:hAnsi="Times New Roman"/>
        </w:rPr>
      </w:pPr>
      <w:r w:rsidRPr="00200029">
        <w:rPr>
          <w:rFonts w:ascii="Times New Roman" w:hAnsi="Times New Roman"/>
        </w:rPr>
        <w:t>43</w:t>
      </w:r>
      <w:r w:rsidRPr="00200029">
        <w:rPr>
          <w:rFonts w:ascii="Times New Roman" w:hAnsi="Times New Roman"/>
        </w:rPr>
        <w:t>．</w:t>
      </w:r>
      <w:r w:rsidRPr="00200029">
        <w:rPr>
          <w:rFonts w:ascii="Times New Roman" w:hAnsi="Times New Roman"/>
        </w:rPr>
        <w:t>[</w:t>
      </w:r>
      <w:r w:rsidRPr="00200029">
        <w:rPr>
          <w:rFonts w:ascii="Times New Roman" w:hAnsi="Times New Roman"/>
        </w:rPr>
        <w:t>地理</w:t>
      </w:r>
      <w:r w:rsidRPr="00200029">
        <w:rPr>
          <w:rFonts w:ascii="Times New Roman" w:hAnsi="Times New Roman"/>
        </w:rPr>
        <w:t>——</w:t>
      </w:r>
      <w:r w:rsidRPr="00200029">
        <w:rPr>
          <w:rFonts w:ascii="Times New Roman" w:hAnsi="Times New Roman"/>
        </w:rPr>
        <w:t>选修</w:t>
      </w:r>
      <w:r w:rsidRPr="00200029">
        <w:rPr>
          <w:rFonts w:ascii="Times New Roman" w:hAnsi="Times New Roman"/>
        </w:rPr>
        <w:t>3</w:t>
      </w:r>
      <w:r w:rsidRPr="00200029">
        <w:rPr>
          <w:rFonts w:ascii="Times New Roman" w:hAnsi="Times New Roman"/>
        </w:rPr>
        <w:t>：旅游地理</w:t>
      </w:r>
      <w:r w:rsidRPr="00200029">
        <w:rPr>
          <w:rFonts w:ascii="Times New Roman" w:hAnsi="Times New Roman"/>
        </w:rPr>
        <w:t>]</w:t>
      </w:r>
    </w:p>
    <w:p w:rsidR="00200029" w:rsidRPr="00200029" w:rsidRDefault="0090274D" w:rsidP="006F31BE">
      <w:pPr>
        <w:spacing w:line="336" w:lineRule="auto"/>
        <w:ind w:firstLine="420"/>
        <w:jc w:val="left"/>
        <w:textAlignment w:val="center"/>
        <w:rPr>
          <w:rFonts w:ascii="Times New Roman" w:eastAsia="楷体" w:hAnsi="Times New Roman"/>
        </w:rPr>
      </w:pPr>
      <w:r w:rsidRPr="00200029">
        <w:rPr>
          <w:rFonts w:ascii="Times New Roman" w:eastAsia="楷体" w:hAnsi="Times New Roman"/>
        </w:rPr>
        <w:t>受新冠疫情影响，我国峨眉山、黄山、华侨城</w:t>
      </w:r>
      <w:r w:rsidRPr="00200029">
        <w:rPr>
          <w:rFonts w:ascii="Times New Roman" w:eastAsia="楷体" w:hAnsi="Times New Roman"/>
        </w:rPr>
        <w:t>A</w:t>
      </w:r>
      <w:r w:rsidRPr="00200029">
        <w:rPr>
          <w:rFonts w:ascii="Times New Roman" w:eastAsia="楷体" w:hAnsi="Times New Roman"/>
        </w:rPr>
        <w:t>三个景区</w:t>
      </w:r>
      <w:r w:rsidRPr="00200029">
        <w:rPr>
          <w:rFonts w:ascii="Times New Roman" w:eastAsia="楷体" w:hAnsi="Times New Roman"/>
        </w:rPr>
        <w:t>2020</w:t>
      </w:r>
      <w:r w:rsidRPr="00200029">
        <w:rPr>
          <w:rFonts w:ascii="Times New Roman" w:eastAsia="楷体" w:hAnsi="Times New Roman"/>
        </w:rPr>
        <w:t>年上半年同比游客接待量明显下降（下图）。华侨城</w:t>
      </w:r>
      <w:r w:rsidRPr="00200029">
        <w:rPr>
          <w:rFonts w:ascii="Times New Roman" w:eastAsia="楷体" w:hAnsi="Times New Roman"/>
        </w:rPr>
        <w:t>A</w:t>
      </w:r>
      <w:r w:rsidRPr="00200029">
        <w:rPr>
          <w:rFonts w:ascii="Times New Roman" w:eastAsia="楷体" w:hAnsi="Times New Roman"/>
        </w:rPr>
        <w:t>在国内</w:t>
      </w:r>
      <w:r w:rsidRPr="00200029">
        <w:rPr>
          <w:rFonts w:ascii="Times New Roman" w:eastAsia="楷体" w:hAnsi="Times New Roman"/>
        </w:rPr>
        <w:t>10</w:t>
      </w:r>
      <w:r w:rsidRPr="00200029">
        <w:rPr>
          <w:rFonts w:ascii="Times New Roman" w:eastAsia="楷体" w:hAnsi="Times New Roman"/>
        </w:rPr>
        <w:t>多个城市的市区和近郊设置有</w:t>
      </w:r>
      <w:r w:rsidRPr="00200029">
        <w:rPr>
          <w:rFonts w:ascii="Times New Roman" w:eastAsia="楷体" w:hAnsi="Times New Roman"/>
        </w:rPr>
        <w:t>26</w:t>
      </w:r>
      <w:r w:rsidRPr="00200029">
        <w:rPr>
          <w:rFonts w:ascii="Times New Roman" w:eastAsia="楷体" w:hAnsi="Times New Roman"/>
        </w:rPr>
        <w:t>处休闲旅游景区。随着疫情稳定好转，文旅部发布复工复产政</w:t>
      </w:r>
      <w:r w:rsidRPr="00200029">
        <w:rPr>
          <w:rFonts w:ascii="Times New Roman" w:eastAsia="楷体" w:hAnsi="Times New Roman"/>
        </w:rPr>
        <w:t>策，逐步放宽接待游客量限制，为旅游市场释放供给，支持旅游业有序复苏。</w:t>
      </w:r>
    </w:p>
    <w:p w:rsidR="00200029" w:rsidRPr="00200029" w:rsidRDefault="00645650" w:rsidP="006F31BE">
      <w:pPr>
        <w:spacing w:line="336" w:lineRule="auto"/>
        <w:jc w:val="center"/>
        <w:textAlignment w:val="center"/>
        <w:rPr>
          <w:rFonts w:ascii="Times New Roman" w:hAnsi="Times New Roman"/>
        </w:rPr>
      </w:pPr>
      <w:r>
        <w:rPr>
          <w:rFonts w:ascii="Times New Roman" w:hAnsi="Times New Roman"/>
          <w:noProof/>
        </w:rPr>
        <w:lastRenderedPageBreak/>
        <w:pict>
          <v:shape id="图片 100007" o:spid="_x0000_i1031" type="#_x0000_t75" style="width:280.5pt;height:159pt;visibility:visible">
            <v:imagedata r:id="rId14" o:title=""/>
          </v:shape>
        </w:pict>
      </w:r>
    </w:p>
    <w:p w:rsidR="00200029" w:rsidRPr="00200029" w:rsidRDefault="0090274D" w:rsidP="006F31BE">
      <w:pPr>
        <w:spacing w:line="336" w:lineRule="auto"/>
        <w:ind w:firstLineChars="202" w:firstLine="424"/>
        <w:jc w:val="left"/>
        <w:textAlignment w:val="center"/>
        <w:rPr>
          <w:rFonts w:ascii="Times New Roman" w:hAnsi="Times New Roman"/>
        </w:rPr>
      </w:pPr>
      <w:r w:rsidRPr="00200029">
        <w:rPr>
          <w:rFonts w:ascii="Times New Roman" w:hAnsi="Times New Roman"/>
        </w:rPr>
        <w:t>与图中其它景区相比，说明华侨城</w:t>
      </w:r>
      <w:r w:rsidRPr="00200029">
        <w:rPr>
          <w:rFonts w:ascii="Times New Roman" w:hAnsi="Times New Roman"/>
        </w:rPr>
        <w:t>A</w:t>
      </w:r>
      <w:r w:rsidRPr="00200029">
        <w:rPr>
          <w:rFonts w:ascii="Times New Roman" w:hAnsi="Times New Roman"/>
        </w:rPr>
        <w:t>在国内疫情稳定好转情况下的发展优势。</w:t>
      </w:r>
    </w:p>
    <w:p w:rsidR="00CF2BAB" w:rsidRPr="00200029" w:rsidRDefault="0090274D" w:rsidP="006F31BE">
      <w:pPr>
        <w:spacing w:line="336" w:lineRule="auto"/>
        <w:jc w:val="left"/>
        <w:textAlignment w:val="center"/>
        <w:rPr>
          <w:rFonts w:ascii="Times New Roman" w:hAnsi="Times New Roman"/>
        </w:rPr>
      </w:pPr>
      <w:r w:rsidRPr="00200029">
        <w:rPr>
          <w:rFonts w:ascii="Times New Roman" w:hAnsi="Times New Roman"/>
        </w:rPr>
        <w:t>44</w:t>
      </w:r>
      <w:r w:rsidRPr="00200029">
        <w:rPr>
          <w:rFonts w:ascii="Times New Roman" w:hAnsi="Times New Roman"/>
        </w:rPr>
        <w:t>．</w:t>
      </w:r>
      <w:r w:rsidRPr="00200029">
        <w:rPr>
          <w:rFonts w:ascii="Times New Roman" w:hAnsi="Times New Roman"/>
        </w:rPr>
        <w:t>[</w:t>
      </w:r>
      <w:r w:rsidRPr="00200029">
        <w:rPr>
          <w:rFonts w:ascii="Times New Roman" w:hAnsi="Times New Roman"/>
        </w:rPr>
        <w:t>地理</w:t>
      </w:r>
      <w:r w:rsidRPr="00200029">
        <w:rPr>
          <w:rFonts w:ascii="Times New Roman" w:hAnsi="Times New Roman"/>
        </w:rPr>
        <w:t>——</w:t>
      </w:r>
      <w:r w:rsidRPr="00200029">
        <w:rPr>
          <w:rFonts w:ascii="Times New Roman" w:hAnsi="Times New Roman"/>
        </w:rPr>
        <w:t>选修</w:t>
      </w:r>
      <w:r w:rsidRPr="00200029">
        <w:rPr>
          <w:rFonts w:ascii="Times New Roman" w:hAnsi="Times New Roman"/>
        </w:rPr>
        <w:t>6</w:t>
      </w:r>
      <w:r w:rsidRPr="00200029">
        <w:rPr>
          <w:rFonts w:ascii="Times New Roman" w:hAnsi="Times New Roman"/>
        </w:rPr>
        <w:t>：环境保护</w:t>
      </w:r>
      <w:r w:rsidRPr="00200029">
        <w:rPr>
          <w:rFonts w:ascii="Times New Roman" w:hAnsi="Times New Roman"/>
        </w:rPr>
        <w:t>]</w:t>
      </w:r>
    </w:p>
    <w:p w:rsidR="00200029" w:rsidRPr="00200029" w:rsidRDefault="0090274D" w:rsidP="006F31BE">
      <w:pPr>
        <w:spacing w:line="336" w:lineRule="auto"/>
        <w:ind w:firstLine="420"/>
        <w:jc w:val="left"/>
        <w:textAlignment w:val="center"/>
        <w:rPr>
          <w:rFonts w:ascii="Times New Roman" w:eastAsia="楷体" w:hAnsi="Times New Roman"/>
        </w:rPr>
      </w:pPr>
      <w:r w:rsidRPr="00200029">
        <w:rPr>
          <w:rFonts w:ascii="Times New Roman" w:eastAsia="楷体" w:hAnsi="Times New Roman"/>
        </w:rPr>
        <w:t>智利阿塔卡马盐沼是地球上最干燥的地方之一，锂资源丰富。传统的锂提取工艺要将盐湖卤水注入蒸发池，将水蒸发数月及过滤之后，从混合物中提取出碳酸锂，这个过程中不仅会消耗化学物质。还会消耗额外的水，平均提取每晚理大约需要</w:t>
      </w:r>
      <w:r w:rsidRPr="00200029">
        <w:rPr>
          <w:rFonts w:ascii="Times New Roman" w:hAnsi="Times New Roman"/>
        </w:rPr>
        <w:t>150</w:t>
      </w:r>
      <w:r w:rsidRPr="00200029">
        <w:rPr>
          <w:rFonts w:ascii="Times New Roman" w:eastAsia="楷体" w:hAnsi="Times New Roman"/>
        </w:rPr>
        <w:t>万升水，此工艺对当地环境的危害成为亟待解决的问题。</w:t>
      </w:r>
    </w:p>
    <w:p w:rsidR="00C42964" w:rsidRDefault="00200029" w:rsidP="00645650">
      <w:pPr>
        <w:spacing w:line="336" w:lineRule="auto"/>
        <w:ind w:firstLineChars="202" w:firstLine="424"/>
        <w:jc w:val="left"/>
        <w:textAlignment w:val="center"/>
        <w:rPr>
          <w:rFonts w:ascii="Times New Roman" w:hAnsi="Times New Roman" w:hint="eastAsia"/>
        </w:rPr>
      </w:pPr>
      <w:r w:rsidRPr="00200029">
        <w:rPr>
          <w:rFonts w:ascii="Times New Roman" w:hAnsi="Times New Roman"/>
        </w:rPr>
        <w:t>说明传统的锂提取工艺对当地环境的危害。</w:t>
      </w:r>
    </w:p>
    <w:p w:rsidR="00645650" w:rsidRDefault="00645650" w:rsidP="00645650">
      <w:pPr>
        <w:spacing w:line="336" w:lineRule="auto"/>
        <w:jc w:val="left"/>
        <w:textAlignment w:val="center"/>
        <w:rPr>
          <w:rFonts w:ascii="Times New Roman" w:hAnsi="Times New Roman" w:hint="eastAsia"/>
        </w:rPr>
      </w:pPr>
    </w:p>
    <w:p w:rsidR="00645650" w:rsidRDefault="00645650" w:rsidP="00645650">
      <w:pPr>
        <w:spacing w:line="336" w:lineRule="auto"/>
        <w:jc w:val="left"/>
        <w:textAlignment w:val="center"/>
        <w:rPr>
          <w:rFonts w:ascii="Times New Roman" w:hAnsi="Times New Roman" w:hint="eastAsia"/>
        </w:rPr>
      </w:pPr>
    </w:p>
    <w:p w:rsidR="00C677A9" w:rsidRDefault="00C677A9" w:rsidP="00C677A9">
      <w:pPr>
        <w:widowControl/>
        <w:spacing w:after="240" w:line="440" w:lineRule="exact"/>
        <w:jc w:val="center"/>
        <w:rPr>
          <w:rFonts w:eastAsia="黑体"/>
          <w:color w:val="000000"/>
          <w:sz w:val="28"/>
          <w:szCs w:val="28"/>
        </w:rPr>
      </w:pPr>
      <w:r>
        <w:pict>
          <v:shape id="图片 100012" o:spid="_x0000_s1033" type="#_x0000_t75" style="position:absolute;left:0;text-align:left;margin-left:960pt;margin-top:941pt;width:28pt;height:24pt;z-index:2;visibility:visible;mso-wrap-style:square;mso-left-percent:-10001;mso-top-percent:-10001;mso-wrap-distance-left:9pt;mso-wrap-distance-top:0;mso-wrap-distance-right:9pt;mso-wrap-distance-bottom:0;mso-position-horizontal:absolute;mso-position-horizontal-relative:page;mso-position-vertical:absolute;mso-position-vertical-relative:page;mso-left-percent:-10001;mso-top-percent:-10001">
            <v:imagedata r:id="rId15" o:title=""/>
            <w10:wrap anchorx="page" anchory="margin"/>
          </v:shape>
        </w:pict>
      </w:r>
      <w:r>
        <w:rPr>
          <w:rFonts w:eastAsia="黑体"/>
          <w:snapToGrid w:val="0"/>
          <w:color w:val="000000"/>
          <w:kern w:val="0"/>
          <w:sz w:val="28"/>
          <w:szCs w:val="28"/>
        </w:rPr>
        <w:t>2022</w:t>
      </w:r>
      <w:r>
        <w:rPr>
          <w:rFonts w:eastAsia="黑体" w:hint="eastAsia"/>
          <w:snapToGrid w:val="0"/>
          <w:color w:val="000000"/>
          <w:kern w:val="0"/>
          <w:sz w:val="28"/>
          <w:szCs w:val="28"/>
        </w:rPr>
        <w:t>年高考原创押题预测卷</w:t>
      </w:r>
      <w:r>
        <w:rPr>
          <w:rFonts w:eastAsia="黑体"/>
          <w:snapToGrid w:val="0"/>
          <w:color w:val="000000"/>
          <w:kern w:val="0"/>
          <w:sz w:val="28"/>
          <w:szCs w:val="28"/>
        </w:rPr>
        <w:t>02</w:t>
      </w:r>
      <w:r>
        <w:rPr>
          <w:rFonts w:eastAsia="黑体" w:hint="eastAsia"/>
          <w:snapToGrid w:val="0"/>
          <w:color w:val="000000"/>
          <w:kern w:val="0"/>
          <w:sz w:val="28"/>
          <w:szCs w:val="28"/>
        </w:rPr>
        <w:t>【全国甲卷】</w:t>
      </w:r>
    </w:p>
    <w:p w:rsidR="00C677A9" w:rsidRDefault="00C677A9" w:rsidP="00C677A9">
      <w:pPr>
        <w:spacing w:line="440" w:lineRule="exact"/>
        <w:jc w:val="center"/>
        <w:textAlignment w:val="center"/>
        <w:rPr>
          <w:color w:val="000000"/>
          <w:sz w:val="28"/>
          <w:szCs w:val="28"/>
        </w:rPr>
      </w:pPr>
      <w:r>
        <w:rPr>
          <w:rFonts w:ascii="黑体" w:eastAsia="黑体" w:hAnsi="黑体" w:hint="eastAsia"/>
          <w:color w:val="000000"/>
          <w:sz w:val="28"/>
          <w:szCs w:val="28"/>
        </w:rPr>
        <w:t>地理·</w:t>
      </w:r>
      <w:r>
        <w:rPr>
          <w:rFonts w:eastAsia="黑体" w:hint="eastAsia"/>
          <w:color w:val="000000"/>
          <w:sz w:val="28"/>
          <w:szCs w:val="28"/>
        </w:rPr>
        <w:t>全解全析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827"/>
        <w:gridCol w:w="901"/>
        <w:gridCol w:w="881"/>
        <w:gridCol w:w="822"/>
        <w:gridCol w:w="822"/>
        <w:gridCol w:w="831"/>
        <w:gridCol w:w="784"/>
        <w:gridCol w:w="726"/>
        <w:gridCol w:w="816"/>
        <w:gridCol w:w="815"/>
      </w:tblGrid>
      <w:tr w:rsidR="00C677A9" w:rsidTr="00C677A9">
        <w:trPr>
          <w:trHeight w:val="472"/>
          <w:jc w:val="center"/>
        </w:trPr>
        <w:tc>
          <w:tcPr>
            <w:tcW w:w="1035" w:type="dxa"/>
            <w:tcBorders>
              <w:top w:val="single" w:sz="4" w:space="0" w:color="auto"/>
              <w:left w:val="single" w:sz="4" w:space="0" w:color="auto"/>
              <w:bottom w:val="single" w:sz="4" w:space="0" w:color="auto"/>
              <w:right w:val="single" w:sz="4" w:space="0" w:color="auto"/>
            </w:tcBorders>
            <w:hideMark/>
          </w:tcPr>
          <w:p w:rsidR="00C677A9" w:rsidRDefault="00C677A9">
            <w:pPr>
              <w:spacing w:line="360" w:lineRule="auto"/>
              <w:jc w:val="center"/>
              <w:textAlignment w:val="center"/>
              <w:rPr>
                <w:rFonts w:eastAsia="黑体"/>
                <w:szCs w:val="21"/>
              </w:rPr>
            </w:pPr>
            <w:r>
              <w:rPr>
                <w:rFonts w:eastAsia="黑体"/>
                <w:szCs w:val="21"/>
              </w:rPr>
              <w:t>1</w:t>
            </w:r>
          </w:p>
        </w:tc>
        <w:tc>
          <w:tcPr>
            <w:tcW w:w="840" w:type="dxa"/>
            <w:tcBorders>
              <w:top w:val="single" w:sz="4" w:space="0" w:color="auto"/>
              <w:left w:val="single" w:sz="4" w:space="0" w:color="auto"/>
              <w:bottom w:val="single" w:sz="4" w:space="0" w:color="auto"/>
              <w:right w:val="single" w:sz="4" w:space="0" w:color="auto"/>
            </w:tcBorders>
            <w:hideMark/>
          </w:tcPr>
          <w:p w:rsidR="00C677A9" w:rsidRDefault="00C677A9">
            <w:pPr>
              <w:spacing w:line="360" w:lineRule="auto"/>
              <w:jc w:val="center"/>
              <w:textAlignment w:val="center"/>
              <w:rPr>
                <w:rFonts w:eastAsia="黑体"/>
                <w:szCs w:val="21"/>
              </w:rPr>
            </w:pPr>
            <w:r>
              <w:rPr>
                <w:rFonts w:eastAsia="黑体"/>
                <w:szCs w:val="21"/>
              </w:rPr>
              <w:t>2</w:t>
            </w:r>
          </w:p>
        </w:tc>
        <w:tc>
          <w:tcPr>
            <w:tcW w:w="915" w:type="dxa"/>
            <w:tcBorders>
              <w:top w:val="single" w:sz="4" w:space="0" w:color="auto"/>
              <w:left w:val="single" w:sz="4" w:space="0" w:color="auto"/>
              <w:bottom w:val="single" w:sz="4" w:space="0" w:color="auto"/>
              <w:right w:val="single" w:sz="4" w:space="0" w:color="auto"/>
            </w:tcBorders>
            <w:hideMark/>
          </w:tcPr>
          <w:p w:rsidR="00C677A9" w:rsidRDefault="00C677A9">
            <w:pPr>
              <w:spacing w:line="360" w:lineRule="auto"/>
              <w:jc w:val="center"/>
              <w:textAlignment w:val="center"/>
              <w:rPr>
                <w:rFonts w:eastAsia="黑体"/>
                <w:szCs w:val="21"/>
              </w:rPr>
            </w:pPr>
            <w:r>
              <w:rPr>
                <w:rFonts w:eastAsia="黑体"/>
                <w:szCs w:val="21"/>
              </w:rPr>
              <w:t>3</w:t>
            </w:r>
          </w:p>
        </w:tc>
        <w:tc>
          <w:tcPr>
            <w:tcW w:w="894" w:type="dxa"/>
            <w:tcBorders>
              <w:top w:val="single" w:sz="4" w:space="0" w:color="auto"/>
              <w:left w:val="single" w:sz="4" w:space="0" w:color="auto"/>
              <w:bottom w:val="single" w:sz="4" w:space="0" w:color="auto"/>
              <w:right w:val="single" w:sz="4" w:space="0" w:color="auto"/>
            </w:tcBorders>
            <w:hideMark/>
          </w:tcPr>
          <w:p w:rsidR="00C677A9" w:rsidRDefault="00C677A9">
            <w:pPr>
              <w:spacing w:line="360" w:lineRule="auto"/>
              <w:jc w:val="center"/>
              <w:textAlignment w:val="center"/>
              <w:rPr>
                <w:rFonts w:eastAsia="黑体"/>
                <w:szCs w:val="21"/>
              </w:rPr>
            </w:pPr>
            <w:r>
              <w:rPr>
                <w:rFonts w:eastAsia="黑体"/>
                <w:szCs w:val="21"/>
              </w:rPr>
              <w:t>4</w:t>
            </w:r>
          </w:p>
        </w:tc>
        <w:tc>
          <w:tcPr>
            <w:tcW w:w="834" w:type="dxa"/>
            <w:tcBorders>
              <w:top w:val="single" w:sz="4" w:space="0" w:color="auto"/>
              <w:left w:val="single" w:sz="4" w:space="0" w:color="auto"/>
              <w:bottom w:val="single" w:sz="4" w:space="0" w:color="auto"/>
              <w:right w:val="single" w:sz="4" w:space="0" w:color="auto"/>
            </w:tcBorders>
            <w:hideMark/>
          </w:tcPr>
          <w:p w:rsidR="00C677A9" w:rsidRDefault="00C677A9">
            <w:pPr>
              <w:spacing w:line="360" w:lineRule="auto"/>
              <w:jc w:val="center"/>
              <w:textAlignment w:val="center"/>
              <w:rPr>
                <w:rFonts w:eastAsia="黑体"/>
                <w:szCs w:val="21"/>
              </w:rPr>
            </w:pPr>
            <w:r>
              <w:rPr>
                <w:rFonts w:eastAsia="黑体"/>
                <w:szCs w:val="21"/>
              </w:rPr>
              <w:t>5</w:t>
            </w:r>
          </w:p>
        </w:tc>
        <w:tc>
          <w:tcPr>
            <w:tcW w:w="834" w:type="dxa"/>
            <w:tcBorders>
              <w:top w:val="single" w:sz="4" w:space="0" w:color="auto"/>
              <w:left w:val="single" w:sz="4" w:space="0" w:color="auto"/>
              <w:bottom w:val="single" w:sz="4" w:space="0" w:color="auto"/>
              <w:right w:val="single" w:sz="4" w:space="0" w:color="auto"/>
            </w:tcBorders>
            <w:hideMark/>
          </w:tcPr>
          <w:p w:rsidR="00C677A9" w:rsidRDefault="00C677A9">
            <w:pPr>
              <w:spacing w:line="360" w:lineRule="auto"/>
              <w:jc w:val="center"/>
              <w:textAlignment w:val="center"/>
              <w:rPr>
                <w:rFonts w:eastAsia="黑体"/>
                <w:szCs w:val="21"/>
              </w:rPr>
            </w:pPr>
            <w:r>
              <w:rPr>
                <w:rFonts w:eastAsia="黑体"/>
                <w:szCs w:val="21"/>
              </w:rPr>
              <w:t>6</w:t>
            </w:r>
          </w:p>
        </w:tc>
        <w:tc>
          <w:tcPr>
            <w:tcW w:w="843" w:type="dxa"/>
            <w:tcBorders>
              <w:top w:val="single" w:sz="4" w:space="0" w:color="auto"/>
              <w:left w:val="single" w:sz="4" w:space="0" w:color="auto"/>
              <w:bottom w:val="single" w:sz="4" w:space="0" w:color="auto"/>
              <w:right w:val="single" w:sz="4" w:space="0" w:color="auto"/>
            </w:tcBorders>
            <w:hideMark/>
          </w:tcPr>
          <w:p w:rsidR="00C677A9" w:rsidRDefault="00C677A9">
            <w:pPr>
              <w:spacing w:line="360" w:lineRule="auto"/>
              <w:jc w:val="center"/>
              <w:textAlignment w:val="center"/>
              <w:rPr>
                <w:rFonts w:eastAsia="黑体"/>
                <w:szCs w:val="21"/>
              </w:rPr>
            </w:pPr>
            <w:r>
              <w:rPr>
                <w:rFonts w:eastAsia="黑体"/>
                <w:szCs w:val="21"/>
              </w:rPr>
              <w:t>7</w:t>
            </w:r>
          </w:p>
        </w:tc>
        <w:tc>
          <w:tcPr>
            <w:tcW w:w="795" w:type="dxa"/>
            <w:tcBorders>
              <w:top w:val="single" w:sz="4" w:space="0" w:color="auto"/>
              <w:left w:val="single" w:sz="4" w:space="0" w:color="auto"/>
              <w:bottom w:val="single" w:sz="4" w:space="0" w:color="auto"/>
              <w:right w:val="single" w:sz="4" w:space="0" w:color="auto"/>
            </w:tcBorders>
            <w:hideMark/>
          </w:tcPr>
          <w:p w:rsidR="00C677A9" w:rsidRDefault="00C677A9">
            <w:pPr>
              <w:spacing w:line="360" w:lineRule="auto"/>
              <w:jc w:val="center"/>
              <w:textAlignment w:val="center"/>
              <w:rPr>
                <w:rFonts w:eastAsia="黑体"/>
                <w:szCs w:val="21"/>
              </w:rPr>
            </w:pPr>
            <w:r>
              <w:rPr>
                <w:rFonts w:eastAsia="黑体"/>
                <w:szCs w:val="21"/>
              </w:rPr>
              <w:t>8</w:t>
            </w:r>
          </w:p>
        </w:tc>
        <w:tc>
          <w:tcPr>
            <w:tcW w:w="735" w:type="dxa"/>
            <w:tcBorders>
              <w:top w:val="single" w:sz="4" w:space="0" w:color="auto"/>
              <w:left w:val="single" w:sz="4" w:space="0" w:color="auto"/>
              <w:bottom w:val="single" w:sz="4" w:space="0" w:color="auto"/>
              <w:right w:val="single" w:sz="4" w:space="0" w:color="auto"/>
            </w:tcBorders>
            <w:hideMark/>
          </w:tcPr>
          <w:p w:rsidR="00C677A9" w:rsidRDefault="00C677A9">
            <w:pPr>
              <w:spacing w:line="360" w:lineRule="auto"/>
              <w:jc w:val="center"/>
              <w:textAlignment w:val="center"/>
              <w:rPr>
                <w:rFonts w:eastAsia="黑体"/>
                <w:szCs w:val="21"/>
              </w:rPr>
            </w:pPr>
            <w:r>
              <w:rPr>
                <w:rFonts w:eastAsia="黑体"/>
                <w:szCs w:val="21"/>
              </w:rPr>
              <w:t>9</w:t>
            </w:r>
          </w:p>
        </w:tc>
        <w:tc>
          <w:tcPr>
            <w:tcW w:w="825" w:type="dxa"/>
            <w:tcBorders>
              <w:top w:val="single" w:sz="4" w:space="0" w:color="auto"/>
              <w:left w:val="single" w:sz="4" w:space="0" w:color="auto"/>
              <w:bottom w:val="single" w:sz="4" w:space="0" w:color="auto"/>
              <w:right w:val="single" w:sz="4" w:space="0" w:color="auto"/>
            </w:tcBorders>
            <w:hideMark/>
          </w:tcPr>
          <w:p w:rsidR="00C677A9" w:rsidRDefault="00C677A9">
            <w:pPr>
              <w:spacing w:line="360" w:lineRule="auto"/>
              <w:jc w:val="center"/>
              <w:textAlignment w:val="center"/>
              <w:rPr>
                <w:rFonts w:eastAsia="黑体"/>
                <w:szCs w:val="21"/>
              </w:rPr>
            </w:pPr>
            <w:r>
              <w:rPr>
                <w:rFonts w:eastAsia="黑体"/>
                <w:szCs w:val="21"/>
              </w:rPr>
              <w:t>10</w:t>
            </w:r>
          </w:p>
        </w:tc>
        <w:tc>
          <w:tcPr>
            <w:tcW w:w="824" w:type="dxa"/>
            <w:tcBorders>
              <w:top w:val="single" w:sz="4" w:space="0" w:color="auto"/>
              <w:left w:val="single" w:sz="4" w:space="0" w:color="auto"/>
              <w:bottom w:val="single" w:sz="4" w:space="0" w:color="auto"/>
              <w:right w:val="single" w:sz="4" w:space="0" w:color="auto"/>
            </w:tcBorders>
            <w:hideMark/>
          </w:tcPr>
          <w:p w:rsidR="00C677A9" w:rsidRDefault="00C677A9">
            <w:pPr>
              <w:spacing w:line="360" w:lineRule="auto"/>
              <w:jc w:val="center"/>
              <w:textAlignment w:val="center"/>
              <w:rPr>
                <w:rFonts w:eastAsia="黑体"/>
                <w:szCs w:val="21"/>
              </w:rPr>
            </w:pPr>
            <w:r>
              <w:rPr>
                <w:rFonts w:eastAsia="黑体"/>
                <w:szCs w:val="21"/>
              </w:rPr>
              <w:t>11</w:t>
            </w:r>
          </w:p>
        </w:tc>
      </w:tr>
      <w:tr w:rsidR="00C677A9" w:rsidTr="00C677A9">
        <w:trPr>
          <w:trHeight w:val="472"/>
          <w:jc w:val="center"/>
        </w:trPr>
        <w:tc>
          <w:tcPr>
            <w:tcW w:w="1035" w:type="dxa"/>
            <w:tcBorders>
              <w:top w:val="single" w:sz="4" w:space="0" w:color="auto"/>
              <w:left w:val="single" w:sz="4" w:space="0" w:color="auto"/>
              <w:bottom w:val="single" w:sz="4" w:space="0" w:color="auto"/>
              <w:right w:val="single" w:sz="4" w:space="0" w:color="auto"/>
            </w:tcBorders>
            <w:hideMark/>
          </w:tcPr>
          <w:p w:rsidR="00C677A9" w:rsidRDefault="00C677A9">
            <w:pPr>
              <w:spacing w:line="360" w:lineRule="auto"/>
              <w:jc w:val="center"/>
              <w:textAlignment w:val="center"/>
              <w:rPr>
                <w:rFonts w:eastAsia="黑体"/>
                <w:szCs w:val="21"/>
              </w:rPr>
            </w:pPr>
            <w:r>
              <w:rPr>
                <w:rFonts w:eastAsia="黑体"/>
                <w:szCs w:val="21"/>
              </w:rPr>
              <w:t>D</w:t>
            </w:r>
          </w:p>
        </w:tc>
        <w:tc>
          <w:tcPr>
            <w:tcW w:w="840" w:type="dxa"/>
            <w:tcBorders>
              <w:top w:val="single" w:sz="4" w:space="0" w:color="auto"/>
              <w:left w:val="single" w:sz="4" w:space="0" w:color="auto"/>
              <w:bottom w:val="single" w:sz="4" w:space="0" w:color="auto"/>
              <w:right w:val="single" w:sz="4" w:space="0" w:color="auto"/>
            </w:tcBorders>
            <w:hideMark/>
          </w:tcPr>
          <w:p w:rsidR="00C677A9" w:rsidRDefault="00C677A9">
            <w:pPr>
              <w:spacing w:line="360" w:lineRule="auto"/>
              <w:jc w:val="center"/>
              <w:textAlignment w:val="center"/>
              <w:rPr>
                <w:rFonts w:eastAsia="黑体"/>
                <w:szCs w:val="21"/>
              </w:rPr>
            </w:pPr>
            <w:r>
              <w:rPr>
                <w:rFonts w:eastAsia="黑体"/>
                <w:szCs w:val="21"/>
              </w:rPr>
              <w:t>B</w:t>
            </w:r>
          </w:p>
        </w:tc>
        <w:tc>
          <w:tcPr>
            <w:tcW w:w="915" w:type="dxa"/>
            <w:tcBorders>
              <w:top w:val="single" w:sz="4" w:space="0" w:color="auto"/>
              <w:left w:val="single" w:sz="4" w:space="0" w:color="auto"/>
              <w:bottom w:val="single" w:sz="4" w:space="0" w:color="auto"/>
              <w:right w:val="single" w:sz="4" w:space="0" w:color="auto"/>
            </w:tcBorders>
            <w:hideMark/>
          </w:tcPr>
          <w:p w:rsidR="00C677A9" w:rsidRDefault="00C677A9">
            <w:pPr>
              <w:spacing w:line="360" w:lineRule="auto"/>
              <w:jc w:val="center"/>
              <w:textAlignment w:val="center"/>
              <w:rPr>
                <w:rFonts w:eastAsia="黑体"/>
                <w:szCs w:val="21"/>
              </w:rPr>
            </w:pPr>
            <w:r>
              <w:rPr>
                <w:rFonts w:eastAsia="黑体"/>
                <w:szCs w:val="21"/>
              </w:rPr>
              <w:t>C</w:t>
            </w:r>
          </w:p>
        </w:tc>
        <w:tc>
          <w:tcPr>
            <w:tcW w:w="894" w:type="dxa"/>
            <w:tcBorders>
              <w:top w:val="single" w:sz="4" w:space="0" w:color="auto"/>
              <w:left w:val="single" w:sz="4" w:space="0" w:color="auto"/>
              <w:bottom w:val="single" w:sz="4" w:space="0" w:color="auto"/>
              <w:right w:val="single" w:sz="4" w:space="0" w:color="auto"/>
            </w:tcBorders>
            <w:hideMark/>
          </w:tcPr>
          <w:p w:rsidR="00C677A9" w:rsidRDefault="00C677A9">
            <w:pPr>
              <w:spacing w:line="360" w:lineRule="auto"/>
              <w:jc w:val="center"/>
              <w:textAlignment w:val="center"/>
              <w:rPr>
                <w:rFonts w:eastAsia="黑体"/>
                <w:szCs w:val="21"/>
              </w:rPr>
            </w:pPr>
            <w:r>
              <w:rPr>
                <w:rFonts w:eastAsia="黑体"/>
                <w:szCs w:val="21"/>
              </w:rPr>
              <w:t>D</w:t>
            </w:r>
          </w:p>
        </w:tc>
        <w:tc>
          <w:tcPr>
            <w:tcW w:w="834" w:type="dxa"/>
            <w:tcBorders>
              <w:top w:val="single" w:sz="4" w:space="0" w:color="auto"/>
              <w:left w:val="single" w:sz="4" w:space="0" w:color="auto"/>
              <w:bottom w:val="single" w:sz="4" w:space="0" w:color="auto"/>
              <w:right w:val="single" w:sz="4" w:space="0" w:color="auto"/>
            </w:tcBorders>
            <w:hideMark/>
          </w:tcPr>
          <w:p w:rsidR="00C677A9" w:rsidRDefault="00C677A9">
            <w:pPr>
              <w:spacing w:line="360" w:lineRule="auto"/>
              <w:jc w:val="center"/>
              <w:textAlignment w:val="center"/>
              <w:rPr>
                <w:rFonts w:eastAsia="黑体"/>
                <w:szCs w:val="21"/>
              </w:rPr>
            </w:pPr>
            <w:r>
              <w:rPr>
                <w:rFonts w:eastAsia="黑体"/>
                <w:szCs w:val="21"/>
              </w:rPr>
              <w:t>C</w:t>
            </w:r>
          </w:p>
        </w:tc>
        <w:tc>
          <w:tcPr>
            <w:tcW w:w="834" w:type="dxa"/>
            <w:tcBorders>
              <w:top w:val="single" w:sz="4" w:space="0" w:color="auto"/>
              <w:left w:val="single" w:sz="4" w:space="0" w:color="auto"/>
              <w:bottom w:val="single" w:sz="4" w:space="0" w:color="auto"/>
              <w:right w:val="single" w:sz="4" w:space="0" w:color="auto"/>
            </w:tcBorders>
            <w:hideMark/>
          </w:tcPr>
          <w:p w:rsidR="00C677A9" w:rsidRDefault="00C677A9">
            <w:pPr>
              <w:spacing w:line="360" w:lineRule="auto"/>
              <w:jc w:val="center"/>
              <w:textAlignment w:val="center"/>
              <w:rPr>
                <w:rFonts w:eastAsia="黑体"/>
                <w:szCs w:val="21"/>
              </w:rPr>
            </w:pPr>
            <w:r>
              <w:rPr>
                <w:rFonts w:eastAsia="黑体"/>
                <w:szCs w:val="21"/>
              </w:rPr>
              <w:t>B</w:t>
            </w:r>
          </w:p>
        </w:tc>
        <w:tc>
          <w:tcPr>
            <w:tcW w:w="843" w:type="dxa"/>
            <w:tcBorders>
              <w:top w:val="single" w:sz="4" w:space="0" w:color="auto"/>
              <w:left w:val="single" w:sz="4" w:space="0" w:color="auto"/>
              <w:bottom w:val="single" w:sz="4" w:space="0" w:color="auto"/>
              <w:right w:val="single" w:sz="4" w:space="0" w:color="auto"/>
            </w:tcBorders>
            <w:hideMark/>
          </w:tcPr>
          <w:p w:rsidR="00C677A9" w:rsidRDefault="00C677A9">
            <w:pPr>
              <w:spacing w:line="360" w:lineRule="auto"/>
              <w:jc w:val="center"/>
              <w:textAlignment w:val="center"/>
              <w:rPr>
                <w:rFonts w:eastAsia="黑体"/>
                <w:szCs w:val="21"/>
              </w:rPr>
            </w:pPr>
            <w:r>
              <w:rPr>
                <w:rFonts w:eastAsia="黑体"/>
                <w:szCs w:val="21"/>
              </w:rPr>
              <w:t>B</w:t>
            </w:r>
          </w:p>
        </w:tc>
        <w:tc>
          <w:tcPr>
            <w:tcW w:w="795" w:type="dxa"/>
            <w:tcBorders>
              <w:top w:val="single" w:sz="4" w:space="0" w:color="auto"/>
              <w:left w:val="single" w:sz="4" w:space="0" w:color="auto"/>
              <w:bottom w:val="single" w:sz="4" w:space="0" w:color="auto"/>
              <w:right w:val="single" w:sz="4" w:space="0" w:color="auto"/>
            </w:tcBorders>
            <w:hideMark/>
          </w:tcPr>
          <w:p w:rsidR="00C677A9" w:rsidRDefault="00C677A9">
            <w:pPr>
              <w:spacing w:line="360" w:lineRule="auto"/>
              <w:jc w:val="center"/>
              <w:textAlignment w:val="center"/>
              <w:rPr>
                <w:rFonts w:eastAsia="黑体"/>
                <w:szCs w:val="21"/>
              </w:rPr>
            </w:pPr>
            <w:r>
              <w:rPr>
                <w:rFonts w:eastAsia="黑体"/>
                <w:szCs w:val="21"/>
              </w:rPr>
              <w:t>C</w:t>
            </w:r>
          </w:p>
        </w:tc>
        <w:tc>
          <w:tcPr>
            <w:tcW w:w="735" w:type="dxa"/>
            <w:tcBorders>
              <w:top w:val="single" w:sz="4" w:space="0" w:color="auto"/>
              <w:left w:val="single" w:sz="4" w:space="0" w:color="auto"/>
              <w:bottom w:val="single" w:sz="4" w:space="0" w:color="auto"/>
              <w:right w:val="single" w:sz="4" w:space="0" w:color="auto"/>
            </w:tcBorders>
            <w:hideMark/>
          </w:tcPr>
          <w:p w:rsidR="00C677A9" w:rsidRDefault="00C677A9">
            <w:pPr>
              <w:spacing w:line="360" w:lineRule="auto"/>
              <w:jc w:val="center"/>
              <w:textAlignment w:val="center"/>
              <w:rPr>
                <w:rFonts w:eastAsia="黑体"/>
                <w:szCs w:val="21"/>
              </w:rPr>
            </w:pPr>
            <w:r>
              <w:rPr>
                <w:rFonts w:eastAsia="黑体"/>
                <w:szCs w:val="21"/>
              </w:rPr>
              <w:t>A</w:t>
            </w:r>
          </w:p>
        </w:tc>
        <w:tc>
          <w:tcPr>
            <w:tcW w:w="825" w:type="dxa"/>
            <w:tcBorders>
              <w:top w:val="single" w:sz="4" w:space="0" w:color="auto"/>
              <w:left w:val="single" w:sz="4" w:space="0" w:color="auto"/>
              <w:bottom w:val="single" w:sz="4" w:space="0" w:color="auto"/>
              <w:right w:val="single" w:sz="4" w:space="0" w:color="auto"/>
            </w:tcBorders>
            <w:hideMark/>
          </w:tcPr>
          <w:p w:rsidR="00C677A9" w:rsidRDefault="00C677A9">
            <w:pPr>
              <w:spacing w:line="360" w:lineRule="auto"/>
              <w:jc w:val="center"/>
              <w:textAlignment w:val="center"/>
              <w:rPr>
                <w:rFonts w:eastAsia="黑体"/>
                <w:szCs w:val="21"/>
              </w:rPr>
            </w:pPr>
            <w:r>
              <w:rPr>
                <w:rFonts w:eastAsia="黑体"/>
                <w:szCs w:val="21"/>
              </w:rPr>
              <w:t>B</w:t>
            </w:r>
          </w:p>
        </w:tc>
        <w:tc>
          <w:tcPr>
            <w:tcW w:w="824" w:type="dxa"/>
            <w:tcBorders>
              <w:top w:val="single" w:sz="4" w:space="0" w:color="auto"/>
              <w:left w:val="single" w:sz="4" w:space="0" w:color="auto"/>
              <w:bottom w:val="single" w:sz="4" w:space="0" w:color="auto"/>
              <w:right w:val="single" w:sz="4" w:space="0" w:color="auto"/>
            </w:tcBorders>
            <w:hideMark/>
          </w:tcPr>
          <w:p w:rsidR="00C677A9" w:rsidRDefault="00C677A9">
            <w:pPr>
              <w:spacing w:line="360" w:lineRule="auto"/>
              <w:jc w:val="center"/>
              <w:textAlignment w:val="center"/>
              <w:rPr>
                <w:rFonts w:eastAsia="黑体"/>
                <w:szCs w:val="21"/>
              </w:rPr>
            </w:pPr>
            <w:r>
              <w:rPr>
                <w:rFonts w:eastAsia="黑体"/>
                <w:szCs w:val="21"/>
              </w:rPr>
              <w:t>D</w:t>
            </w:r>
          </w:p>
        </w:tc>
      </w:tr>
    </w:tbl>
    <w:p w:rsidR="00C677A9" w:rsidRDefault="00C677A9" w:rsidP="00C677A9">
      <w:pPr>
        <w:spacing w:line="360" w:lineRule="auto"/>
        <w:jc w:val="left"/>
        <w:textAlignment w:val="center"/>
        <w:rPr>
          <w:rFonts w:ascii="Times New Roman" w:hAnsi="Times New Roman"/>
        </w:rPr>
      </w:pPr>
      <w:r>
        <w:rPr>
          <w:rFonts w:hint="eastAsia"/>
        </w:rPr>
        <w:t>【答案】</w:t>
      </w:r>
      <w:r>
        <w:t>1</w:t>
      </w:r>
      <w:r>
        <w:rPr>
          <w:rFonts w:hint="eastAsia"/>
        </w:rPr>
        <w:t>．</w:t>
      </w:r>
      <w:r>
        <w:t>D  2</w:t>
      </w:r>
      <w:r>
        <w:rPr>
          <w:rFonts w:hint="eastAsia"/>
        </w:rPr>
        <w:t>．</w:t>
      </w:r>
      <w:r>
        <w:t>B  3</w:t>
      </w:r>
      <w:r>
        <w:rPr>
          <w:rFonts w:hint="eastAsia"/>
        </w:rPr>
        <w:t>．</w:t>
      </w:r>
      <w:r>
        <w:t>C</w:t>
      </w:r>
    </w:p>
    <w:p w:rsidR="00C677A9" w:rsidRDefault="00C677A9" w:rsidP="00C677A9">
      <w:pPr>
        <w:spacing w:line="360" w:lineRule="auto"/>
        <w:jc w:val="left"/>
        <w:textAlignment w:val="center"/>
      </w:pPr>
      <w:r>
        <w:rPr>
          <w:rFonts w:hint="eastAsia"/>
        </w:rPr>
        <w:t>【解析】</w:t>
      </w:r>
      <w:r>
        <w:t>1</w:t>
      </w:r>
      <w:r>
        <w:rPr>
          <w:rFonts w:hint="eastAsia"/>
        </w:rPr>
        <w:t>．据图及材料可知，伦敦科创产业中，传统高新技术产业集中分布在中心城区，伦敦北部分布有大量科创组团，伦敦东部有较大发展潜力的科创机会带，故伦敦科创产业的空间格局呈多个核心分布，</w:t>
      </w:r>
      <w:r>
        <w:t>D</w:t>
      </w:r>
      <w:r>
        <w:rPr>
          <w:rFonts w:hint="eastAsia"/>
        </w:rPr>
        <w:t>项正确；据图，伦敦南部科创产业分布较少，南强北弱错误，均匀分布错误；</w:t>
      </w:r>
      <w:r>
        <w:t>A</w:t>
      </w:r>
      <w:r>
        <w:rPr>
          <w:rFonts w:hint="eastAsia"/>
        </w:rPr>
        <w:t>、</w:t>
      </w:r>
      <w:r>
        <w:t>C</w:t>
      </w:r>
      <w:r>
        <w:rPr>
          <w:rFonts w:hint="eastAsia"/>
        </w:rPr>
        <w:t>错误；东强西弱对伦敦科创产业的分布格局概括的并不全面，</w:t>
      </w:r>
      <w:r>
        <w:t>B</w:t>
      </w:r>
      <w:r>
        <w:rPr>
          <w:rFonts w:hint="eastAsia"/>
        </w:rPr>
        <w:t>错误。故选</w:t>
      </w:r>
      <w:r>
        <w:t>D</w:t>
      </w:r>
      <w:r>
        <w:rPr>
          <w:rFonts w:hint="eastAsia"/>
        </w:rPr>
        <w:t>。</w:t>
      </w:r>
    </w:p>
    <w:p w:rsidR="00C677A9" w:rsidRDefault="00C677A9" w:rsidP="00C677A9">
      <w:pPr>
        <w:spacing w:line="360" w:lineRule="auto"/>
        <w:jc w:val="left"/>
        <w:textAlignment w:val="center"/>
      </w:pPr>
      <w:r>
        <w:t>2</w:t>
      </w:r>
      <w:r>
        <w:rPr>
          <w:rFonts w:hint="eastAsia"/>
        </w:rPr>
        <w:t>．与中部科创组团相比，东部科创机会带发展高新技术产业的独特优势在于东部地区用地充足，因为中部科创组团位于伦敦市区中心，闲置土地少，土地租金高，而伦敦东部地区在历史上就被看成是贫民区，闲置土地多，土地租金较低，</w:t>
      </w:r>
      <w:r>
        <w:t>B</w:t>
      </w:r>
      <w:r>
        <w:rPr>
          <w:rFonts w:hint="eastAsia"/>
        </w:rPr>
        <w:t>项正确；航空条件、人才数量以及市场条件，东部与中部比均不具备优势，</w:t>
      </w:r>
      <w:r>
        <w:t>A</w:t>
      </w:r>
      <w:r>
        <w:rPr>
          <w:rFonts w:hint="eastAsia"/>
        </w:rPr>
        <w:t>、</w:t>
      </w:r>
      <w:r>
        <w:t>C</w:t>
      </w:r>
      <w:r>
        <w:rPr>
          <w:rFonts w:hint="eastAsia"/>
        </w:rPr>
        <w:t>、</w:t>
      </w:r>
      <w:r>
        <w:t>D</w:t>
      </w:r>
      <w:r>
        <w:rPr>
          <w:rFonts w:hint="eastAsia"/>
        </w:rPr>
        <w:t>错误。故选</w:t>
      </w:r>
      <w:r>
        <w:t>B</w:t>
      </w:r>
      <w:r>
        <w:rPr>
          <w:rFonts w:hint="eastAsia"/>
        </w:rPr>
        <w:t>。</w:t>
      </w:r>
    </w:p>
    <w:p w:rsidR="00C677A9" w:rsidRDefault="00C677A9" w:rsidP="00C677A9">
      <w:pPr>
        <w:spacing w:line="360" w:lineRule="auto"/>
        <w:jc w:val="left"/>
        <w:textAlignment w:val="center"/>
      </w:pPr>
      <w:r>
        <w:t>3</w:t>
      </w:r>
      <w:r>
        <w:rPr>
          <w:rFonts w:hint="eastAsia"/>
        </w:rPr>
        <w:t>．少数侧重于基础科学的研究机构独立于科创组团之外，其主要特点可能是产出周期长，因为基础科学的研究想要取得突破，难度大，耗时长，需要投入大量资金且入职门槛高（基础科学需要学</w:t>
      </w:r>
      <w:r>
        <w:rPr>
          <w:rFonts w:hint="eastAsia"/>
        </w:rPr>
        <w:lastRenderedPageBreak/>
        <w:t>习的知识体量，随着科技水平的进步越来越大，且难度越来越高），故</w:t>
      </w:r>
      <w:r>
        <w:t>C</w:t>
      </w:r>
      <w:r>
        <w:rPr>
          <w:rFonts w:hint="eastAsia"/>
        </w:rPr>
        <w:t>项正确，</w:t>
      </w:r>
      <w:r>
        <w:t>B</w:t>
      </w:r>
      <w:r>
        <w:rPr>
          <w:rFonts w:hint="eastAsia"/>
        </w:rPr>
        <w:t>、</w:t>
      </w:r>
      <w:r>
        <w:t>D</w:t>
      </w:r>
      <w:r>
        <w:rPr>
          <w:rFonts w:hint="eastAsia"/>
        </w:rPr>
        <w:t>错误；占地面积的大小并不是基础科学的主要特点，</w:t>
      </w:r>
      <w:r>
        <w:t>A</w:t>
      </w:r>
      <w:r>
        <w:rPr>
          <w:rFonts w:hint="eastAsia"/>
        </w:rPr>
        <w:t>错误。故选</w:t>
      </w:r>
      <w:r>
        <w:t>C</w:t>
      </w:r>
      <w:r>
        <w:rPr>
          <w:rFonts w:hint="eastAsia"/>
        </w:rPr>
        <w:t>。</w:t>
      </w:r>
    </w:p>
    <w:p w:rsidR="00C677A9" w:rsidRDefault="00C677A9" w:rsidP="00C677A9">
      <w:pPr>
        <w:spacing w:line="360" w:lineRule="auto"/>
        <w:jc w:val="left"/>
        <w:textAlignment w:val="center"/>
      </w:pPr>
      <w:r>
        <w:rPr>
          <w:rFonts w:hint="eastAsia"/>
        </w:rPr>
        <w:t>【答案】</w:t>
      </w:r>
      <w:r>
        <w:t>4</w:t>
      </w:r>
      <w:r>
        <w:rPr>
          <w:rFonts w:hint="eastAsia"/>
        </w:rPr>
        <w:t>．</w:t>
      </w:r>
      <w:r>
        <w:t>D  5</w:t>
      </w:r>
      <w:r>
        <w:rPr>
          <w:rFonts w:hint="eastAsia"/>
        </w:rPr>
        <w:t>．</w:t>
      </w:r>
      <w:r>
        <w:t>C  6</w:t>
      </w:r>
      <w:r>
        <w:rPr>
          <w:rFonts w:hint="eastAsia"/>
        </w:rPr>
        <w:t>．</w:t>
      </w:r>
      <w:r>
        <w:t>B</w:t>
      </w:r>
    </w:p>
    <w:p w:rsidR="00C677A9" w:rsidRDefault="00C677A9" w:rsidP="00C677A9">
      <w:pPr>
        <w:spacing w:line="360" w:lineRule="auto"/>
        <w:jc w:val="left"/>
        <w:textAlignment w:val="center"/>
      </w:pPr>
      <w:r>
        <w:rPr>
          <w:rFonts w:hint="eastAsia"/>
        </w:rPr>
        <w:t>【解析】</w:t>
      </w:r>
      <w:r>
        <w:t>4</w:t>
      </w:r>
      <w:r>
        <w:rPr>
          <w:rFonts w:hint="eastAsia"/>
        </w:rPr>
        <w:t>．该地级市的户籍人口多于常住人口，说明是一个人口流出地，外来人口应该少于外出人口，表示的是人口的迁入与迁出，与人口的自然增长无关，</w:t>
      </w:r>
      <w:r>
        <w:t>A</w:t>
      </w:r>
      <w:r>
        <w:rPr>
          <w:rFonts w:hint="eastAsia"/>
        </w:rPr>
        <w:t>错误；该地级市流出人口多于流入人口，流出的人口多为年轻的劳动力，老年人所占比例应逐渐增加，</w:t>
      </w:r>
      <w:r>
        <w:t>B</w:t>
      </w:r>
      <w:r>
        <w:rPr>
          <w:rFonts w:hint="eastAsia"/>
        </w:rPr>
        <w:t>错误；该地级市的户籍人口多于常住人口，说明是一个人口流出地，外来人口应该少于外出人口，说明劳动力需求数量减少，外出务工求学人口增加，</w:t>
      </w:r>
      <w:r>
        <w:t>C</w:t>
      </w:r>
      <w:r>
        <w:rPr>
          <w:rFonts w:hint="eastAsia"/>
        </w:rPr>
        <w:t>错误，</w:t>
      </w:r>
      <w:r>
        <w:t>D</w:t>
      </w:r>
      <w:r>
        <w:rPr>
          <w:rFonts w:hint="eastAsia"/>
        </w:rPr>
        <w:t>正确；故选</w:t>
      </w:r>
      <w:r>
        <w:t>D</w:t>
      </w:r>
      <w:r>
        <w:rPr>
          <w:rFonts w:hint="eastAsia"/>
        </w:rPr>
        <w:t>。</w:t>
      </w:r>
    </w:p>
    <w:p w:rsidR="00C677A9" w:rsidRDefault="00C677A9" w:rsidP="00C677A9">
      <w:pPr>
        <w:spacing w:line="360" w:lineRule="auto"/>
        <w:jc w:val="left"/>
        <w:textAlignment w:val="center"/>
      </w:pPr>
      <w:r>
        <w:t>5</w:t>
      </w:r>
      <w:r>
        <w:rPr>
          <w:rFonts w:hint="eastAsia"/>
        </w:rPr>
        <w:t>．</w:t>
      </w:r>
      <w:r>
        <w:t>2013</w:t>
      </w:r>
      <w:r>
        <w:rPr>
          <w:rFonts w:hint="eastAsia"/>
        </w:rPr>
        <w:t>年户籍人口明显减少，可能是因为户口管理政策改变，东部城市入籍更容易，大量外出务工人员把户籍迁出，</w:t>
      </w:r>
      <w:r>
        <w:t>C</w:t>
      </w:r>
      <w:r>
        <w:rPr>
          <w:rFonts w:hint="eastAsia"/>
        </w:rPr>
        <w:t>正确；与营商环境改变、生育政策调整、行政区划调整关系不大，</w:t>
      </w:r>
      <w:r>
        <w:t>ABD</w:t>
      </w:r>
      <w:r>
        <w:rPr>
          <w:rFonts w:hint="eastAsia"/>
        </w:rPr>
        <w:t>错误；故选</w:t>
      </w:r>
      <w:r>
        <w:t>C</w:t>
      </w:r>
      <w:r>
        <w:rPr>
          <w:rFonts w:hint="eastAsia"/>
        </w:rPr>
        <w:t>。</w:t>
      </w:r>
    </w:p>
    <w:p w:rsidR="00C677A9" w:rsidRDefault="00C677A9" w:rsidP="00C677A9">
      <w:pPr>
        <w:spacing w:line="360" w:lineRule="auto"/>
        <w:jc w:val="left"/>
        <w:textAlignment w:val="center"/>
      </w:pPr>
      <w:r>
        <w:t>6</w:t>
      </w:r>
      <w:r>
        <w:rPr>
          <w:rFonts w:hint="eastAsia"/>
        </w:rPr>
        <w:t>．该地级市大量人口外流，以青壮年劳动力为主，为应对人口减少该市重点应该培育突出的优势产业，提供更多的就业岗位，</w:t>
      </w:r>
      <w:r>
        <w:t>B</w:t>
      </w:r>
      <w:r>
        <w:rPr>
          <w:rFonts w:hint="eastAsia"/>
        </w:rPr>
        <w:t>正确；完善生育支持体系主要是为了提高出生率，</w:t>
      </w:r>
      <w:r>
        <w:t>A</w:t>
      </w:r>
      <w:r>
        <w:rPr>
          <w:rFonts w:hint="eastAsia"/>
        </w:rPr>
        <w:t>错误；建设交通枢纽城市、控制城市房价上涨对应对人口外流作用不大，</w:t>
      </w:r>
      <w:r>
        <w:t>CD</w:t>
      </w:r>
      <w:r>
        <w:rPr>
          <w:rFonts w:hint="eastAsia"/>
        </w:rPr>
        <w:t>错误。故选</w:t>
      </w:r>
      <w:r>
        <w:t>B</w:t>
      </w:r>
      <w:r>
        <w:rPr>
          <w:rFonts w:hint="eastAsia"/>
        </w:rPr>
        <w:t>。</w:t>
      </w:r>
    </w:p>
    <w:p w:rsidR="00C677A9" w:rsidRDefault="00C677A9" w:rsidP="00C677A9">
      <w:pPr>
        <w:spacing w:line="360" w:lineRule="auto"/>
        <w:jc w:val="left"/>
        <w:textAlignment w:val="center"/>
      </w:pPr>
      <w:r>
        <w:rPr>
          <w:rFonts w:hint="eastAsia"/>
        </w:rPr>
        <w:t>【答案】</w:t>
      </w:r>
      <w:r>
        <w:t>7</w:t>
      </w:r>
      <w:r>
        <w:rPr>
          <w:rFonts w:hint="eastAsia"/>
        </w:rPr>
        <w:t>．</w:t>
      </w:r>
      <w:r>
        <w:t>B  8</w:t>
      </w:r>
      <w:r>
        <w:rPr>
          <w:rFonts w:hint="eastAsia"/>
        </w:rPr>
        <w:t>．</w:t>
      </w:r>
      <w:r>
        <w:t>C</w:t>
      </w:r>
    </w:p>
    <w:p w:rsidR="00C677A9" w:rsidRDefault="00C677A9" w:rsidP="00C677A9">
      <w:pPr>
        <w:spacing w:line="360" w:lineRule="auto"/>
        <w:jc w:val="left"/>
        <w:textAlignment w:val="center"/>
      </w:pPr>
      <w:r>
        <w:rPr>
          <w:rFonts w:hint="eastAsia"/>
        </w:rPr>
        <w:t>【解析】</w:t>
      </w:r>
      <w:r>
        <w:t>7</w:t>
      </w:r>
      <w:r>
        <w:rPr>
          <w:rFonts w:hint="eastAsia"/>
        </w:rPr>
        <w:t>．充足的水汽和温度达到霜点是结霜的两大因素。从材料可知，该学校的</w:t>
      </w:r>
      <w:r>
        <w:t xml:space="preserve"> “</w:t>
      </w:r>
      <w:r>
        <w:rPr>
          <w:rFonts w:hint="eastAsia"/>
        </w:rPr>
        <w:t>稀树草坪</w:t>
      </w:r>
      <w:r>
        <w:t>”</w:t>
      </w:r>
      <w:r>
        <w:rPr>
          <w:rFonts w:hint="eastAsia"/>
        </w:rPr>
        <w:t>紧邻白马湖，湖泊提供充足的水汽，冬季草坪易结霜，选项</w:t>
      </w:r>
      <w:r>
        <w:t>B</w:t>
      </w:r>
      <w:r>
        <w:rPr>
          <w:rFonts w:hint="eastAsia"/>
        </w:rPr>
        <w:t>正确；当地其他校园早晨气温也较低，</w:t>
      </w:r>
      <w:r>
        <w:t>A</w:t>
      </w:r>
      <w:r>
        <w:rPr>
          <w:rFonts w:hint="eastAsia"/>
        </w:rPr>
        <w:t>错误；草地散热慢，</w:t>
      </w:r>
      <w:r>
        <w:t>C</w:t>
      </w:r>
      <w:r>
        <w:rPr>
          <w:rFonts w:hint="eastAsia"/>
        </w:rPr>
        <w:t>错误；湖陆风较大不利于结霜，</w:t>
      </w:r>
      <w:r>
        <w:t>D</w:t>
      </w:r>
      <w:r>
        <w:rPr>
          <w:rFonts w:hint="eastAsia"/>
        </w:rPr>
        <w:t>错误。故该题选</w:t>
      </w:r>
      <w:r>
        <w:t>B</w:t>
      </w:r>
      <w:r>
        <w:rPr>
          <w:rFonts w:hint="eastAsia"/>
        </w:rPr>
        <w:t>。</w:t>
      </w:r>
    </w:p>
    <w:p w:rsidR="00C677A9" w:rsidRDefault="00C677A9" w:rsidP="00C677A9">
      <w:pPr>
        <w:spacing w:line="360" w:lineRule="auto"/>
        <w:jc w:val="left"/>
        <w:textAlignment w:val="center"/>
      </w:pPr>
      <w:r>
        <w:t>8</w:t>
      </w:r>
      <w:r>
        <w:rPr>
          <w:rFonts w:hint="eastAsia"/>
        </w:rPr>
        <w:t>．由于树冠具有保温作用，导致树下气温较高，所以树下不易结霜，选项</w:t>
      </w:r>
      <w:r>
        <w:t>C</w:t>
      </w:r>
      <w:r>
        <w:rPr>
          <w:rFonts w:hint="eastAsia"/>
        </w:rPr>
        <w:t>正确；树下风力较弱，应该更有利于结霜，</w:t>
      </w:r>
      <w:r>
        <w:t>A</w:t>
      </w:r>
      <w:r>
        <w:rPr>
          <w:rFonts w:hint="eastAsia"/>
        </w:rPr>
        <w:t>错误；树下空气湿度较大，有利于结霜，</w:t>
      </w:r>
      <w:r>
        <w:t>B</w:t>
      </w:r>
      <w:r>
        <w:rPr>
          <w:rFonts w:hint="eastAsia"/>
        </w:rPr>
        <w:t>错误；树下相对高度不大，体现不出逆温现象，</w:t>
      </w:r>
      <w:r>
        <w:t>D</w:t>
      </w:r>
      <w:r>
        <w:rPr>
          <w:rFonts w:hint="eastAsia"/>
        </w:rPr>
        <w:t>错误。故该题选</w:t>
      </w:r>
      <w:r>
        <w:t>C</w:t>
      </w:r>
      <w:r>
        <w:rPr>
          <w:rFonts w:hint="eastAsia"/>
        </w:rPr>
        <w:t>。</w:t>
      </w:r>
    </w:p>
    <w:p w:rsidR="00C677A9" w:rsidRDefault="00C677A9" w:rsidP="00C677A9">
      <w:pPr>
        <w:spacing w:line="360" w:lineRule="auto"/>
        <w:jc w:val="left"/>
        <w:textAlignment w:val="center"/>
      </w:pPr>
      <w:r>
        <w:rPr>
          <w:rFonts w:hint="eastAsia"/>
        </w:rPr>
        <w:t>【答案】</w:t>
      </w:r>
      <w:r>
        <w:t>9</w:t>
      </w:r>
      <w:r>
        <w:rPr>
          <w:rFonts w:hint="eastAsia"/>
        </w:rPr>
        <w:t>．</w:t>
      </w:r>
      <w:r>
        <w:t>A  10</w:t>
      </w:r>
      <w:r>
        <w:rPr>
          <w:rFonts w:hint="eastAsia"/>
        </w:rPr>
        <w:t>．</w:t>
      </w:r>
      <w:r>
        <w:t>B  11</w:t>
      </w:r>
      <w:r>
        <w:rPr>
          <w:rFonts w:hint="eastAsia"/>
        </w:rPr>
        <w:t>．</w:t>
      </w:r>
      <w:r>
        <w:t>D</w:t>
      </w:r>
    </w:p>
    <w:p w:rsidR="00C677A9" w:rsidRDefault="00C677A9" w:rsidP="00C677A9">
      <w:pPr>
        <w:spacing w:line="360" w:lineRule="auto"/>
        <w:jc w:val="left"/>
        <w:textAlignment w:val="center"/>
      </w:pPr>
      <w:r>
        <w:rPr>
          <w:rFonts w:hint="eastAsia"/>
        </w:rPr>
        <w:t>【解析】</w:t>
      </w:r>
      <w:r>
        <w:t>9</w:t>
      </w:r>
      <w:r>
        <w:rPr>
          <w:rFonts w:hint="eastAsia"/>
        </w:rPr>
        <w:t>．结合材料分析，红杉入侵美国中西部的密苏里河沿岸，说明其喜湿；由图可知，</w:t>
      </w:r>
      <w:r>
        <w:t>2011</w:t>
      </w:r>
      <w:r>
        <w:rPr>
          <w:rFonts w:hint="eastAsia"/>
        </w:rPr>
        <w:t>年密苏里河突发洪水时河心洲中部地势较高处红杉覆盖率显著增加，而覆盖率显著降低处在河心洲周边地势较低处，说明其不耐淹，故</w:t>
      </w:r>
      <w:r>
        <w:t>A</w:t>
      </w:r>
      <w:r>
        <w:rPr>
          <w:rFonts w:hint="eastAsia"/>
        </w:rPr>
        <w:t>选项正确，排除</w:t>
      </w:r>
      <w:r>
        <w:t>B</w:t>
      </w:r>
      <w:r>
        <w:rPr>
          <w:rFonts w:hint="eastAsia"/>
        </w:rPr>
        <w:t>、</w:t>
      </w:r>
      <w:r>
        <w:t>C</w:t>
      </w:r>
      <w:r>
        <w:rPr>
          <w:rFonts w:hint="eastAsia"/>
        </w:rPr>
        <w:t>、</w:t>
      </w:r>
      <w:r>
        <w:t>D</w:t>
      </w:r>
      <w:r>
        <w:rPr>
          <w:rFonts w:hint="eastAsia"/>
        </w:rPr>
        <w:t>。故选</w:t>
      </w:r>
      <w:r>
        <w:t>A</w:t>
      </w:r>
      <w:r>
        <w:rPr>
          <w:rFonts w:hint="eastAsia"/>
        </w:rPr>
        <w:t>。</w:t>
      </w:r>
    </w:p>
    <w:p w:rsidR="00C677A9" w:rsidRDefault="00C677A9" w:rsidP="00C677A9">
      <w:pPr>
        <w:spacing w:line="360" w:lineRule="auto"/>
        <w:jc w:val="left"/>
        <w:textAlignment w:val="center"/>
      </w:pPr>
      <w:r>
        <w:t>10</w:t>
      </w:r>
      <w:r>
        <w:rPr>
          <w:rFonts w:hint="eastAsia"/>
        </w:rPr>
        <w:t>．红杉覆盖率显著降低的地点在河心洲周边地势较低处且迎着河流流水来向，受流水侵蚀严重，①④正确；红杉覆盖率显著降低说明植被覆盖率下降，②错误；地表物质大小无法判断，③错误。故选</w:t>
      </w:r>
      <w:r>
        <w:t>B</w:t>
      </w:r>
      <w:r>
        <w:rPr>
          <w:rFonts w:hint="eastAsia"/>
        </w:rPr>
        <w:t>。</w:t>
      </w:r>
    </w:p>
    <w:p w:rsidR="00C677A9" w:rsidRDefault="00C677A9" w:rsidP="00C677A9">
      <w:pPr>
        <w:spacing w:line="360" w:lineRule="auto"/>
        <w:jc w:val="left"/>
        <w:textAlignment w:val="center"/>
      </w:pPr>
      <w:r>
        <w:t>11</w:t>
      </w:r>
      <w:r>
        <w:rPr>
          <w:rFonts w:hint="eastAsia"/>
        </w:rPr>
        <w:t>．由第</w:t>
      </w:r>
      <w:r>
        <w:t>1</w:t>
      </w:r>
      <w:r>
        <w:rPr>
          <w:rFonts w:hint="eastAsia"/>
        </w:rPr>
        <w:t>题可知，红杉喜湿，不耐淹。气候变暖和矿产开发与其入侵加快无关，排除</w:t>
      </w:r>
      <w:r>
        <w:t>A</w:t>
      </w:r>
      <w:r>
        <w:rPr>
          <w:rFonts w:hint="eastAsia"/>
        </w:rPr>
        <w:t>、</w:t>
      </w:r>
      <w:r>
        <w:t>C</w:t>
      </w:r>
      <w:r>
        <w:rPr>
          <w:rFonts w:hint="eastAsia"/>
        </w:rPr>
        <w:t>选项；降水增加虽然符合红杉喜湿的特点但被淹可能性增加，</w:t>
      </w:r>
      <w:r>
        <w:t>B</w:t>
      </w:r>
      <w:r>
        <w:rPr>
          <w:rFonts w:hint="eastAsia"/>
        </w:rPr>
        <w:t>错误；水坝建设能让水域面积增加也能调节径流量，符合红杉习性，</w:t>
      </w:r>
      <w:r>
        <w:t>D</w:t>
      </w:r>
      <w:r>
        <w:rPr>
          <w:rFonts w:hint="eastAsia"/>
        </w:rPr>
        <w:t>选项正确。故选</w:t>
      </w:r>
      <w:r>
        <w:t>D</w:t>
      </w:r>
      <w:r>
        <w:rPr>
          <w:rFonts w:hint="eastAsia"/>
        </w:rPr>
        <w:t>。</w:t>
      </w:r>
    </w:p>
    <w:p w:rsidR="00C677A9" w:rsidRDefault="00C677A9" w:rsidP="00C677A9">
      <w:pPr>
        <w:spacing w:line="360" w:lineRule="auto"/>
        <w:jc w:val="left"/>
        <w:textAlignment w:val="center"/>
      </w:pPr>
      <w:r>
        <w:t>36</w:t>
      </w:r>
      <w:r>
        <w:rPr>
          <w:rFonts w:hint="eastAsia"/>
        </w:rPr>
        <w:t>．【答案】（</w:t>
      </w:r>
      <w:r>
        <w:t>1</w:t>
      </w:r>
      <w:r>
        <w:rPr>
          <w:rFonts w:hint="eastAsia"/>
        </w:rPr>
        <w:t>）徐州及周边地区煤铁等矿产资源丰富，开采历史悠久，采矿业规模较大；（</w:t>
      </w:r>
      <w:r>
        <w:t>2</w:t>
      </w:r>
      <w:r>
        <w:rPr>
          <w:rFonts w:hint="eastAsia"/>
        </w:rPr>
        <w:t>分）</w:t>
      </w:r>
      <w:r>
        <w:rPr>
          <w:rFonts w:hint="eastAsia"/>
        </w:rPr>
        <w:lastRenderedPageBreak/>
        <w:t>矿产资源的开采、装卸、运量大，对机械设备的需求量大（采矿业采销两旺带动机械设备的生产和创新）；（</w:t>
      </w:r>
      <w:r>
        <w:t>2</w:t>
      </w:r>
      <w:r>
        <w:rPr>
          <w:rFonts w:hint="eastAsia"/>
        </w:rPr>
        <w:t>分）采矿、冶金的发展为机械工业（工程机械制造）提供原材料（资源和产业相互促进，机械工业持续发展）。（</w:t>
      </w:r>
      <w:r>
        <w:t>2</w:t>
      </w:r>
      <w:r>
        <w:rPr>
          <w:rFonts w:hint="eastAsia"/>
        </w:rPr>
        <w:t>分）</w:t>
      </w:r>
    </w:p>
    <w:p w:rsidR="00C677A9" w:rsidRDefault="00C677A9" w:rsidP="00C677A9">
      <w:pPr>
        <w:spacing w:line="360" w:lineRule="auto"/>
        <w:jc w:val="left"/>
        <w:textAlignment w:val="center"/>
      </w:pPr>
      <w:r>
        <w:rPr>
          <w:rFonts w:hint="eastAsia"/>
        </w:rPr>
        <w:t>（</w:t>
      </w:r>
      <w:r>
        <w:t>2</w:t>
      </w:r>
      <w:r>
        <w:rPr>
          <w:rFonts w:hint="eastAsia"/>
        </w:rPr>
        <w:t>）徐州装各制造业基础好；（</w:t>
      </w:r>
      <w:r>
        <w:t>2</w:t>
      </w:r>
      <w:r>
        <w:rPr>
          <w:rFonts w:hint="eastAsia"/>
        </w:rPr>
        <w:t>分）利用产业集群，共享供应商资源，降低生产、营销成本；（</w:t>
      </w:r>
      <w:r>
        <w:t>2</w:t>
      </w:r>
      <w:r>
        <w:rPr>
          <w:rFonts w:hint="eastAsia"/>
        </w:rPr>
        <w:t>分）方便供应中国市场。</w:t>
      </w:r>
    </w:p>
    <w:p w:rsidR="00C677A9" w:rsidRDefault="00C677A9" w:rsidP="00C677A9">
      <w:pPr>
        <w:spacing w:line="360" w:lineRule="auto"/>
        <w:jc w:val="left"/>
        <w:textAlignment w:val="center"/>
      </w:pPr>
      <w:r>
        <w:rPr>
          <w:rFonts w:hint="eastAsia"/>
        </w:rPr>
        <w:t>（</w:t>
      </w:r>
      <w:r>
        <w:t>3</w:t>
      </w:r>
      <w:r>
        <w:rPr>
          <w:rFonts w:hint="eastAsia"/>
        </w:rPr>
        <w:t>）装备制造业扩容升级，政府政策的支持；机械工业基础雄厚，技术领先，装备制造业的协作条件较好；位于京杭运河、陇海铁路、京沪铁路的交会处，交通便利（大宗货物的运输能力强）。（答出三点即可，</w:t>
      </w:r>
      <w:r>
        <w:t>6</w:t>
      </w:r>
      <w:r>
        <w:rPr>
          <w:rFonts w:hint="eastAsia"/>
        </w:rPr>
        <w:t>分）</w:t>
      </w:r>
    </w:p>
    <w:p w:rsidR="00C677A9" w:rsidRDefault="00C677A9" w:rsidP="00C677A9">
      <w:pPr>
        <w:spacing w:line="360" w:lineRule="auto"/>
        <w:jc w:val="left"/>
        <w:textAlignment w:val="center"/>
      </w:pPr>
      <w:r>
        <w:rPr>
          <w:rFonts w:hint="eastAsia"/>
        </w:rPr>
        <w:t>（</w:t>
      </w:r>
      <w:r>
        <w:t>4</w:t>
      </w:r>
      <w:r>
        <w:rPr>
          <w:rFonts w:hint="eastAsia"/>
        </w:rPr>
        <w:t>）徐州地理位置优越，位于淮海经济区的核心；（</w:t>
      </w:r>
      <w:r>
        <w:t>2</w:t>
      </w:r>
      <w:r>
        <w:rPr>
          <w:rFonts w:hint="eastAsia"/>
        </w:rPr>
        <w:t>分）淮海经济区经济相对欠发达，徐州装备制造业发达，辐射作用强；（</w:t>
      </w:r>
      <w:r>
        <w:t>2</w:t>
      </w:r>
      <w:r>
        <w:rPr>
          <w:rFonts w:hint="eastAsia"/>
        </w:rPr>
        <w:t>分）带动经济区内装备制造业及其相关产业的发展等。（</w:t>
      </w:r>
      <w:r>
        <w:t>2</w:t>
      </w:r>
      <w:r>
        <w:rPr>
          <w:rFonts w:hint="eastAsia"/>
        </w:rPr>
        <w:t>分）</w:t>
      </w:r>
    </w:p>
    <w:p w:rsidR="00C677A9" w:rsidRDefault="00C677A9" w:rsidP="00C677A9">
      <w:pPr>
        <w:spacing w:line="360" w:lineRule="auto"/>
        <w:jc w:val="left"/>
        <w:textAlignment w:val="center"/>
      </w:pPr>
      <w:r>
        <w:rPr>
          <w:rFonts w:hint="eastAsia"/>
        </w:rPr>
        <w:t>【解析】（</w:t>
      </w:r>
      <w:r>
        <w:t>1</w:t>
      </w:r>
      <w:r>
        <w:rPr>
          <w:rFonts w:hint="eastAsia"/>
        </w:rPr>
        <w:t>）题干要求从矿产资源角度来分析徐州工程机械兴起和发展的条件，由图可知徐州及周边地区煤铁等矿产资源丰富，且从材料中可知徐州自古以来采矿业发达，可看出其开采历史悠久，采矿业发展规模较大；采矿业的发展对机械设备的需求量大，促进了工程机械的兴起和发展；发达的采矿业、冶炼业又为工程机械制造提供了原材料。</w:t>
      </w:r>
    </w:p>
    <w:p w:rsidR="00C677A9" w:rsidRDefault="00C677A9" w:rsidP="00C677A9">
      <w:pPr>
        <w:spacing w:line="360" w:lineRule="auto"/>
        <w:jc w:val="left"/>
        <w:textAlignment w:val="center"/>
      </w:pPr>
      <w:r>
        <w:rPr>
          <w:rFonts w:hint="eastAsia"/>
        </w:rPr>
        <w:t>（</w:t>
      </w:r>
      <w:r>
        <w:t>2</w:t>
      </w:r>
      <w:r>
        <w:rPr>
          <w:rFonts w:hint="eastAsia"/>
        </w:rPr>
        <w:t>）材料可知徐州的工程机械发展历史较长，且形成了完善的产业链，产业基础好；多家工程机械制造企业在徐州集聚，可以共享供应商资源，降低生产、营销成本；中国市场潜力大，方便供应中国市场。</w:t>
      </w:r>
    </w:p>
    <w:p w:rsidR="00C677A9" w:rsidRDefault="00C677A9" w:rsidP="00C677A9">
      <w:pPr>
        <w:spacing w:line="360" w:lineRule="auto"/>
        <w:jc w:val="left"/>
        <w:textAlignment w:val="center"/>
      </w:pPr>
      <w:r>
        <w:rPr>
          <w:rFonts w:hint="eastAsia"/>
        </w:rPr>
        <w:t>（</w:t>
      </w:r>
      <w:r>
        <w:t>3</w:t>
      </w:r>
      <w:r>
        <w:rPr>
          <w:rFonts w:hint="eastAsia"/>
        </w:rPr>
        <w:t>）装备制造业扩容升级需要政府政策的支持；徐州的工程机械发展历史较长，基础雄厚，技术领先；有多家产业集聚且形成了完善的产业链，产业协作条件较好；由图可知徐州位于京杭运河、陇海铁路、京沪铁路的交会处，交通便利，利于大宗货物的运输。</w:t>
      </w:r>
    </w:p>
    <w:p w:rsidR="00C677A9" w:rsidRDefault="00C677A9" w:rsidP="00C677A9">
      <w:pPr>
        <w:spacing w:line="360" w:lineRule="auto"/>
        <w:jc w:val="left"/>
        <w:textAlignment w:val="center"/>
      </w:pPr>
      <w:r>
        <w:rPr>
          <w:rFonts w:hint="eastAsia"/>
        </w:rPr>
        <w:t>（</w:t>
      </w:r>
      <w:r>
        <w:t>4</w:t>
      </w:r>
      <w:r>
        <w:rPr>
          <w:rFonts w:hint="eastAsia"/>
        </w:rPr>
        <w:t>）从淮海经济区的位置和范围图可知徐州位于淮海经济区的核心，地理位置优越；淮海经济区经济发展相对缓慢，而徐州装备制造业发达，对淮海经济区内的装备制造业及其相关产业具有辐射带动作用，促进准海经济区经济发展。</w:t>
      </w:r>
    </w:p>
    <w:p w:rsidR="00C677A9" w:rsidRDefault="00C677A9" w:rsidP="00C677A9">
      <w:pPr>
        <w:spacing w:line="360" w:lineRule="auto"/>
        <w:jc w:val="left"/>
        <w:textAlignment w:val="center"/>
      </w:pPr>
      <w:r>
        <w:t>37</w:t>
      </w:r>
      <w:r>
        <w:rPr>
          <w:rFonts w:hint="eastAsia"/>
        </w:rPr>
        <w:t>．【答案】（</w:t>
      </w:r>
      <w:r>
        <w:t>1</w:t>
      </w:r>
      <w:r>
        <w:rPr>
          <w:rFonts w:hint="eastAsia"/>
        </w:rPr>
        <w:t>）年降水量较少；（</w:t>
      </w:r>
      <w:r>
        <w:t>2</w:t>
      </w:r>
      <w:r>
        <w:rPr>
          <w:rFonts w:hint="eastAsia"/>
        </w:rPr>
        <w:t>分）山区面积广，谷地面积小；（</w:t>
      </w:r>
      <w:r>
        <w:t>2</w:t>
      </w:r>
      <w:r>
        <w:rPr>
          <w:rFonts w:hint="eastAsia"/>
        </w:rPr>
        <w:t>分）地势起伏大。（</w:t>
      </w:r>
      <w:r>
        <w:t>2</w:t>
      </w:r>
      <w:r>
        <w:rPr>
          <w:rFonts w:hint="eastAsia"/>
        </w:rPr>
        <w:t>分）</w:t>
      </w:r>
    </w:p>
    <w:p w:rsidR="00C677A9" w:rsidRDefault="00C677A9" w:rsidP="00C677A9">
      <w:pPr>
        <w:spacing w:line="360" w:lineRule="auto"/>
        <w:jc w:val="left"/>
        <w:textAlignment w:val="center"/>
      </w:pPr>
      <w:r>
        <w:rPr>
          <w:rFonts w:hint="eastAsia"/>
        </w:rPr>
        <w:t>（</w:t>
      </w:r>
      <w:r>
        <w:t>2</w:t>
      </w:r>
      <w:r>
        <w:rPr>
          <w:rFonts w:hint="eastAsia"/>
        </w:rPr>
        <w:t>）降水量增大；（</w:t>
      </w:r>
      <w:r>
        <w:t>2</w:t>
      </w:r>
      <w:r>
        <w:rPr>
          <w:rFonts w:hint="eastAsia"/>
        </w:rPr>
        <w:t>分）降水强度更大；（</w:t>
      </w:r>
      <w:r>
        <w:t>2</w:t>
      </w:r>
      <w:r>
        <w:rPr>
          <w:rFonts w:hint="eastAsia"/>
        </w:rPr>
        <w:t>分）气温升高。（</w:t>
      </w:r>
      <w:r>
        <w:t>2</w:t>
      </w:r>
      <w:r>
        <w:rPr>
          <w:rFonts w:hint="eastAsia"/>
        </w:rPr>
        <w:t>分）</w:t>
      </w:r>
    </w:p>
    <w:p w:rsidR="00C677A9" w:rsidRDefault="00C677A9" w:rsidP="00C677A9">
      <w:pPr>
        <w:spacing w:line="360" w:lineRule="auto"/>
        <w:jc w:val="left"/>
        <w:textAlignment w:val="center"/>
      </w:pPr>
      <w:r>
        <w:rPr>
          <w:rFonts w:hint="eastAsia"/>
        </w:rPr>
        <w:t>（</w:t>
      </w:r>
      <w:r>
        <w:t>3</w:t>
      </w:r>
      <w:r>
        <w:rPr>
          <w:rFonts w:hint="eastAsia"/>
        </w:rPr>
        <w:t>）</w:t>
      </w:r>
      <w:r>
        <w:t>3</w:t>
      </w:r>
      <w:r>
        <w:rPr>
          <w:rFonts w:hint="eastAsia"/>
        </w:rPr>
        <w:t>次。（</w:t>
      </w:r>
      <w:r>
        <w:t>2</w:t>
      </w:r>
      <w:r>
        <w:rPr>
          <w:rFonts w:hint="eastAsia"/>
        </w:rPr>
        <w:t>分）洪涝径流量大，流速快，搬运能力强，带来的沉积物颗粒径大，形成石层（图中</w:t>
      </w:r>
      <w:r>
        <w:t>A</w:t>
      </w:r>
      <w:r>
        <w:rPr>
          <w:rFonts w:hint="eastAsia"/>
        </w:rPr>
        <w:t>层以上有</w:t>
      </w:r>
      <w:r>
        <w:t>3</w:t>
      </w:r>
      <w:r>
        <w:rPr>
          <w:rFonts w:hint="eastAsia"/>
        </w:rPr>
        <w:t>层砾石层）。（</w:t>
      </w:r>
      <w:r>
        <w:t>2</w:t>
      </w:r>
      <w:r>
        <w:rPr>
          <w:rFonts w:hint="eastAsia"/>
        </w:rPr>
        <w:t>分）</w:t>
      </w:r>
    </w:p>
    <w:p w:rsidR="00C677A9" w:rsidRDefault="00C677A9" w:rsidP="00C677A9">
      <w:pPr>
        <w:spacing w:line="360" w:lineRule="auto"/>
        <w:jc w:val="left"/>
        <w:textAlignment w:val="center"/>
      </w:pPr>
      <w:r>
        <w:rPr>
          <w:rFonts w:hint="eastAsia"/>
        </w:rPr>
        <w:t>（</w:t>
      </w:r>
      <w:r>
        <w:t>4</w:t>
      </w:r>
      <w:r>
        <w:rPr>
          <w:rFonts w:hint="eastAsia"/>
        </w:rPr>
        <w:t>）泥石流堵塞甲地河道，形成堰塞湖；（</w:t>
      </w:r>
      <w:r>
        <w:t>2</w:t>
      </w:r>
      <w:r>
        <w:rPr>
          <w:rFonts w:hint="eastAsia"/>
        </w:rPr>
        <w:t>分）湖水位升高，地势较低处湖水外泄，形成新的河道；（</w:t>
      </w:r>
      <w:r>
        <w:t>2</w:t>
      </w:r>
      <w:r>
        <w:rPr>
          <w:rFonts w:hint="eastAsia"/>
        </w:rPr>
        <w:t>分）内力抬升作用使新河道流速快，流水下切侵蚀，古河道形成阶地。（</w:t>
      </w:r>
      <w:r>
        <w:t>2</w:t>
      </w:r>
      <w:r>
        <w:rPr>
          <w:rFonts w:hint="eastAsia"/>
        </w:rPr>
        <w:t>分）</w:t>
      </w:r>
    </w:p>
    <w:p w:rsidR="00C677A9" w:rsidRDefault="00C677A9" w:rsidP="00C677A9">
      <w:pPr>
        <w:spacing w:line="360" w:lineRule="auto"/>
        <w:jc w:val="left"/>
        <w:textAlignment w:val="center"/>
      </w:pPr>
      <w:r>
        <w:rPr>
          <w:rFonts w:hint="eastAsia"/>
        </w:rPr>
        <w:t>【解析】（</w:t>
      </w:r>
      <w:r>
        <w:t>1</w:t>
      </w:r>
      <w:r>
        <w:rPr>
          <w:rFonts w:hint="eastAsia"/>
        </w:rPr>
        <w:t>）流域面积与降水量、地表径流、汇水区面积、地形等因素有关，西藏东北部，降水较少，地表径流较少，因此汇入河流的水分较少。由图可知，当地地势起伏大，山区面积广，谷地面积小，流域面积小。</w:t>
      </w:r>
    </w:p>
    <w:p w:rsidR="00C677A9" w:rsidRDefault="00C677A9" w:rsidP="00C677A9">
      <w:pPr>
        <w:spacing w:line="360" w:lineRule="auto"/>
        <w:jc w:val="left"/>
        <w:textAlignment w:val="center"/>
      </w:pPr>
      <w:r>
        <w:rPr>
          <w:rFonts w:hint="eastAsia"/>
        </w:rPr>
        <w:lastRenderedPageBreak/>
        <w:t>（</w:t>
      </w:r>
      <w:r>
        <w:t>2</w:t>
      </w:r>
      <w:r>
        <w:rPr>
          <w:rFonts w:hint="eastAsia"/>
        </w:rPr>
        <w:t>）根据材料可知，甲地堆积体地势高出河道</w:t>
      </w:r>
      <w:r>
        <w:t>10</w:t>
      </w:r>
      <w:r>
        <w:rPr>
          <w:rFonts w:hint="eastAsia"/>
        </w:rPr>
        <w:t>米，多棱角状碎石，物质成分与乙地相同，说明堆积体不是由原河道流水沉积而来，应是来自乙地。甲、乙间有谷地，且两地距离远，能携带乙地物质至甲地沉积的最有可能是泥石流。当地夏季降水集中，有冰雪融水，在某些年份降水较常年多，降水强度更大，同时气温回升更高，冰雪融水增多。</w:t>
      </w:r>
    </w:p>
    <w:p w:rsidR="00C677A9" w:rsidRDefault="00C677A9" w:rsidP="00C677A9">
      <w:pPr>
        <w:spacing w:line="360" w:lineRule="auto"/>
        <w:jc w:val="left"/>
        <w:textAlignment w:val="center"/>
      </w:pPr>
      <w:r>
        <w:rPr>
          <w:rFonts w:hint="eastAsia"/>
        </w:rPr>
        <w:t>（</w:t>
      </w:r>
      <w:r>
        <w:t>3</w:t>
      </w:r>
      <w:r>
        <w:rPr>
          <w:rFonts w:hint="eastAsia"/>
        </w:rPr>
        <w:t>）甲地堆积体形成之后，古河道成为堰塞湖。湖水位升高，与上游落差减小，人湖水流速度减慢，沉积物颗粒径小。上游产生洪涝之后，河流径流量大，流速快，携带大量砂石人堰塞湖，砾石层由此产生。另外，根据材料可知，甲地堆积体是在</w:t>
      </w:r>
      <w:r>
        <w:t>A</w:t>
      </w:r>
      <w:r>
        <w:rPr>
          <w:rFonts w:hint="eastAsia"/>
        </w:rPr>
        <w:t>层之后形成，</w:t>
      </w:r>
      <w:r>
        <w:t>A</w:t>
      </w:r>
      <w:r>
        <w:rPr>
          <w:rFonts w:hint="eastAsia"/>
        </w:rPr>
        <w:t>层以上有</w:t>
      </w:r>
      <w:r>
        <w:t>3</w:t>
      </w:r>
      <w:r>
        <w:rPr>
          <w:rFonts w:hint="eastAsia"/>
        </w:rPr>
        <w:t>层砾石层，表明有</w:t>
      </w:r>
      <w:r>
        <w:t>3</w:t>
      </w:r>
      <w:r>
        <w:rPr>
          <w:rFonts w:hint="eastAsia"/>
        </w:rPr>
        <w:t>次洪涝灾害。</w:t>
      </w:r>
    </w:p>
    <w:p w:rsidR="00C677A9" w:rsidRDefault="00C677A9" w:rsidP="00C677A9">
      <w:pPr>
        <w:spacing w:line="360" w:lineRule="auto"/>
        <w:jc w:val="left"/>
        <w:textAlignment w:val="center"/>
      </w:pPr>
      <w:r>
        <w:rPr>
          <w:rFonts w:hint="eastAsia"/>
        </w:rPr>
        <w:t>（</w:t>
      </w:r>
      <w:r>
        <w:t>4</w:t>
      </w:r>
      <w:r>
        <w:rPr>
          <w:rFonts w:hint="eastAsia"/>
        </w:rPr>
        <w:t>）通过上题可知古河道因泥石流成为堰塞湖，河流被阻断。上游来水不断，湖水位升高，在地势相对较低处湖水外溢，形成新的河道。新河道处河水流向下游，本身流速快，有下切侵蚀作用，又根据古河道现为阶地，说明期间有内力抬升，加快新河道的流速，河床变低，古河道河水减少，最终废弃。</w:t>
      </w:r>
    </w:p>
    <w:p w:rsidR="00C677A9" w:rsidRDefault="00C677A9" w:rsidP="00C677A9">
      <w:pPr>
        <w:spacing w:line="360" w:lineRule="auto"/>
        <w:jc w:val="left"/>
        <w:textAlignment w:val="center"/>
      </w:pPr>
      <w:r>
        <w:t>43</w:t>
      </w:r>
      <w:r>
        <w:rPr>
          <w:rFonts w:hint="eastAsia"/>
        </w:rPr>
        <w:t>．【答案】该景区受疫情影响较其它景区小；疫情后游客的出行主要集中在本地游或近程游，旅游需求以休闲为主，华侨城</w:t>
      </w:r>
      <w:r>
        <w:t>A</w:t>
      </w:r>
      <w:r>
        <w:rPr>
          <w:rFonts w:hint="eastAsia"/>
        </w:rPr>
        <w:t>休闲旅游景区布局在城市市区和近郊，可吸纳大量本地游客；华侨城</w:t>
      </w:r>
      <w:r>
        <w:t>A</w:t>
      </w:r>
      <w:r>
        <w:rPr>
          <w:rFonts w:hint="eastAsia"/>
        </w:rPr>
        <w:t>在国内的景区数量多，可吸引的游客总量多。（</w:t>
      </w:r>
      <w:r>
        <w:t>10</w:t>
      </w:r>
      <w:r>
        <w:rPr>
          <w:rFonts w:hint="eastAsia"/>
        </w:rPr>
        <w:t>分）</w:t>
      </w:r>
    </w:p>
    <w:p w:rsidR="00C677A9" w:rsidRDefault="00C677A9" w:rsidP="00C677A9">
      <w:pPr>
        <w:spacing w:line="360" w:lineRule="auto"/>
        <w:jc w:val="left"/>
        <w:textAlignment w:val="center"/>
      </w:pPr>
      <w:r>
        <w:rPr>
          <w:rFonts w:hint="eastAsia"/>
        </w:rPr>
        <w:t>【解析】华侨城</w:t>
      </w:r>
      <w:r>
        <w:t>A</w:t>
      </w:r>
      <w:r>
        <w:rPr>
          <w:rFonts w:hint="eastAsia"/>
        </w:rPr>
        <w:t>主要是在城市市区和近郊设置休闲旅游景区，因靠近城市和近郊，此类旅游景区在疫情稳定好转后，相较于距离城市更远的峨眉山、黄山景区，可快速恢复，受疫情影响程度更小。疫情缓解后，游客的出行主要集中在本地游或近程游，且出行的游客主要以休闲为主，从材料中我们可以获知华侨城</w:t>
      </w:r>
      <w:r>
        <w:t>A</w:t>
      </w:r>
      <w:r>
        <w:rPr>
          <w:rFonts w:hint="eastAsia"/>
        </w:rPr>
        <w:t>在国内</w:t>
      </w:r>
      <w:r>
        <w:t>10</w:t>
      </w:r>
      <w:r>
        <w:rPr>
          <w:rFonts w:hint="eastAsia"/>
        </w:rPr>
        <w:t>多个城市的市区和近郊设有休闲旅游景区，由于布局在城市市区和近郊，可以吸纳大量的本地游客。华侨城</w:t>
      </w:r>
      <w:r>
        <w:t>A</w:t>
      </w:r>
      <w:r>
        <w:rPr>
          <w:rFonts w:hint="eastAsia"/>
        </w:rPr>
        <w:t>相较于峨眉山、黄山等景区，在全国设有</w:t>
      </w:r>
      <w:r>
        <w:t>26</w:t>
      </w:r>
      <w:r>
        <w:rPr>
          <w:rFonts w:hint="eastAsia"/>
        </w:rPr>
        <w:t>处休闲旅游景区，其景区数量更多，可吸引的游客总量也会更多。</w:t>
      </w:r>
    </w:p>
    <w:p w:rsidR="00C677A9" w:rsidRDefault="00C677A9" w:rsidP="00C677A9">
      <w:pPr>
        <w:spacing w:line="360" w:lineRule="auto"/>
        <w:jc w:val="left"/>
        <w:textAlignment w:val="center"/>
      </w:pPr>
      <w:r>
        <w:t>44</w:t>
      </w:r>
      <w:r>
        <w:rPr>
          <w:rFonts w:hint="eastAsia"/>
        </w:rPr>
        <w:t>．【答案】提取过程耗水量大，加剧水资源短缺；地下水位下降；加剧土地荒漠化；废水排放造成水源污染、土壤污染；破坏湿地，破坏生物多样性；废水中的有毒有害物质进入食物链，危害动植物，危害人体健康。（答出</w:t>
      </w:r>
      <w:r>
        <w:t>5</w:t>
      </w:r>
      <w:r>
        <w:rPr>
          <w:rFonts w:hint="eastAsia"/>
        </w:rPr>
        <w:t>点即可，</w:t>
      </w:r>
      <w:r>
        <w:t>10</w:t>
      </w:r>
      <w:r>
        <w:rPr>
          <w:rFonts w:hint="eastAsia"/>
        </w:rPr>
        <w:t>分）</w:t>
      </w:r>
    </w:p>
    <w:p w:rsidR="00C677A9" w:rsidRDefault="00C677A9" w:rsidP="00C677A9">
      <w:pPr>
        <w:spacing w:line="360" w:lineRule="auto"/>
        <w:jc w:val="left"/>
        <w:textAlignment w:val="center"/>
      </w:pPr>
      <w:r>
        <w:rPr>
          <w:rFonts w:hint="eastAsia"/>
        </w:rPr>
        <w:t>【解析】从材料</w:t>
      </w:r>
      <w:r>
        <w:t>“</w:t>
      </w:r>
      <w:r>
        <w:rPr>
          <w:rFonts w:hint="eastAsia"/>
        </w:rPr>
        <w:t>传统的锂提取工艺要将盐湖卤水注入蒸发池，将水蒸发数月及过滤之后，从混合物中提取出碳酸锂，这个过程中不仅会消耗化学物质，还会消耗额外的水</w:t>
      </w:r>
      <w:r>
        <w:t>”</w:t>
      </w:r>
      <w:r>
        <w:rPr>
          <w:rFonts w:hint="eastAsia"/>
        </w:rPr>
        <w:t>入手分析，可知传统的锂提取工艺在提取的过程中需要消耗大量的水，智利阿塔卡马盐沼是地球上最干燥的地方之一，当传统的锂提取工艺在提取的过程中消耗大量水后会加剧当地水资源短缺；开采地下水后，造成地下水位下降；缺水后，地表植被减少，加剧当地的土地荒漠化；使湿地面积减小，影响生物多样性；生产过后产生工业废水，随着废水的排放，废水中的有毒有害物质将会进入食物链，危害动植物，危害人体健康等。</w:t>
      </w:r>
    </w:p>
    <w:p w:rsidR="00645650" w:rsidRPr="00C677A9" w:rsidRDefault="00645650" w:rsidP="00645650">
      <w:pPr>
        <w:spacing w:line="336" w:lineRule="auto"/>
        <w:jc w:val="left"/>
        <w:textAlignment w:val="center"/>
      </w:pPr>
      <w:bookmarkStart w:id="0" w:name="_GoBack"/>
      <w:bookmarkEnd w:id="0"/>
    </w:p>
    <w:sectPr w:rsidR="00645650" w:rsidRPr="00C677A9" w:rsidSect="00C677A9">
      <w:footerReference w:type="even" r:id="rId16"/>
      <w:footerReference w:type="default" r:id="rId17"/>
      <w:pgSz w:w="11907" w:h="16839" w:code="9"/>
      <w:pgMar w:top="1800" w:right="1440" w:bottom="1800" w:left="1440" w:header="708" w:footer="708" w:gutter="0"/>
      <w:cols w:space="708"/>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74D" w:rsidRDefault="0090274D">
      <w:r>
        <w:separator/>
      </w:r>
    </w:p>
  </w:endnote>
  <w:endnote w:type="continuationSeparator" w:id="0">
    <w:p w:rsidR="0090274D" w:rsidRDefault="0090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TimesNewRomanPSMT">
    <w:altName w:val="Times New Roman"/>
    <w:charset w:val="00"/>
    <w:family w:val="roma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6AD" w:rsidRDefault="0090274D">
    <w:pPr>
      <w:pStyle w:val="a8"/>
      <w:ind w:firstLineChars="2300" w:firstLine="4140"/>
      <w:rPr>
        <w:rFonts w:ascii="Times New Roman" w:hAnsi="Times New Roman"/>
      </w:rPr>
    </w:pPr>
    <w:r>
      <w:rPr>
        <w:rFonts w:ascii="Times New Roman" w:hAnsi="Times New Roman"/>
      </w:rPr>
      <w:pict>
        <v:shapetype id="_x0000_t202" coordsize="21600,21600" o:spt="202" path="m,l,21600r21600,l21600,xe">
          <v:stroke joinstyle="miter"/>
          <v:path gradientshapeok="t" o:connecttype="rect"/>
        </v:shapetype>
        <v:shape id="文本框 77" o:spid="_x0000_s2067" type="#_x0000_t202" style="position:absolute;left:0;text-align:left;margin-left:1066.6pt;margin-top:-.45pt;width:32.25pt;height:60.75pt;z-index:2" fillcolor="#5a5a5a">
          <v:textbox>
            <w:txbxContent>
              <w:p w:rsidR="009576AD" w:rsidRDefault="009576AD"/>
            </w:txbxContent>
          </v:textbox>
        </v:shape>
      </w:pict>
    </w:r>
    <w:r>
      <w:rPr>
        <w:rFonts w:ascii="Times New Roman" w:hAnsi="Times New Roman"/>
      </w:rPr>
      <w:t xml:space="preserve"> </w:t>
    </w:r>
    <w:r>
      <w:rPr>
        <w:rFonts w:ascii="Times New Roman" w:hAnsi="Times New Roman"/>
      </w:rPr>
      <w:t>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C677A9">
      <w:rPr>
        <w:rFonts w:ascii="Times New Roman" w:hAnsi="Times New Roman"/>
        <w:noProof/>
      </w:rPr>
      <w:instrText>8</w:instrText>
    </w:r>
    <w:r>
      <w:rPr>
        <w:rFonts w:ascii="Times New Roman" w:hAnsi="Times New Roman"/>
      </w:rPr>
      <w:fldChar w:fldCharType="end"/>
    </w:r>
    <w:r>
      <w:rPr>
        <w:rFonts w:ascii="Times New Roman" w:hAnsi="Times New Roman"/>
      </w:rPr>
      <w:instrText xml:space="preserve">*2-1 </w:instrText>
    </w:r>
    <w:r>
      <w:rPr>
        <w:rFonts w:ascii="Times New Roman" w:hAnsi="Times New Roman"/>
      </w:rPr>
      <w:fldChar w:fldCharType="separate"/>
    </w:r>
    <w:r w:rsidR="00C677A9">
      <w:rPr>
        <w:rFonts w:ascii="Times New Roman" w:hAnsi="Times New Roman"/>
        <w:noProof/>
      </w:rPr>
      <w:t>15</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sidR="00C677A9">
      <w:rPr>
        <w:rFonts w:ascii="Times New Roman" w:hAnsi="Times New Roman"/>
        <w:noProof/>
      </w:rPr>
      <w:instrText>8</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sidR="00C677A9">
      <w:rPr>
        <w:rFonts w:ascii="Times New Roman" w:hAnsi="Times New Roman"/>
        <w:noProof/>
      </w:rPr>
      <w:t>16</w:t>
    </w:r>
    <w:r>
      <w:rPr>
        <w:rFonts w:ascii="Times New Roman" w:hAnsi="Times New Roman"/>
      </w:rPr>
      <w:fldChar w:fldCharType="end"/>
    </w:r>
    <w:r>
      <w:rPr>
        <w:rFonts w:ascii="Times New Roman" w:hAnsi="Times New Roman"/>
      </w:rPr>
      <w:t>页）</w:t>
    </w:r>
    <w:r>
      <w:rPr>
        <w:rFonts w:ascii="Times New Roman" w:hAnsi="Times New Roman"/>
      </w:rPr>
      <w:t xml:space="preserve">                                                                                    </w:t>
    </w:r>
    <w:r>
      <w:rPr>
        <w:rFonts w:ascii="Times New Roman" w:hAnsi="Times New Roman"/>
      </w:rPr>
      <w:t>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C677A9">
      <w:rPr>
        <w:rFonts w:ascii="Times New Roman" w:hAnsi="Times New Roman"/>
        <w:noProof/>
      </w:rPr>
      <w:instrText>8</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sidR="00C677A9">
      <w:rPr>
        <w:rFonts w:ascii="Times New Roman" w:hAnsi="Times New Roman"/>
        <w:noProof/>
      </w:rPr>
      <w:t>16</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sidR="00C677A9">
      <w:rPr>
        <w:rFonts w:ascii="Times New Roman" w:hAnsi="Times New Roman"/>
        <w:noProof/>
      </w:rPr>
      <w:instrText>8</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sidR="00C677A9">
      <w:rPr>
        <w:rFonts w:ascii="Times New Roman" w:hAnsi="Times New Roman"/>
        <w:noProof/>
      </w:rPr>
      <w:t>16</w:t>
    </w:r>
    <w:r>
      <w:rPr>
        <w:rFonts w:ascii="Times New Roman" w:hAnsi="Times New Roman"/>
      </w:rPr>
      <w:fldChar w:fldCharType="end"/>
    </w:r>
    <w:r>
      <w:rPr>
        <w:rFonts w:ascii="Times New Roman" w:hAnsi="Times New Roman"/>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6AD" w:rsidRDefault="0090274D">
    <w:pPr>
      <w:pStyle w:val="a8"/>
      <w:ind w:firstLineChars="2100" w:firstLine="3780"/>
      <w:rPr>
        <w:rFonts w:ascii="Times New Roman" w:hAnsi="Times New Roman"/>
      </w:rPr>
    </w:pPr>
    <w:r>
      <w:rPr>
        <w:rFonts w:ascii="Times New Roman" w:hAnsi="Times New Roman"/>
      </w:rPr>
      <w:t>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C677A9">
      <w:rPr>
        <w:rFonts w:ascii="Times New Roman" w:hAnsi="Times New Roman"/>
        <w:noProof/>
      </w:rPr>
      <w:instrText>7</w:instrText>
    </w:r>
    <w:r>
      <w:rPr>
        <w:rFonts w:ascii="Times New Roman" w:hAnsi="Times New Roman"/>
      </w:rPr>
      <w:fldChar w:fldCharType="end"/>
    </w:r>
    <w:r>
      <w:rPr>
        <w:rFonts w:ascii="Times New Roman" w:hAnsi="Times New Roman"/>
      </w:rPr>
      <w:instrText xml:space="preserve">*2-1 </w:instrText>
    </w:r>
    <w:r>
      <w:rPr>
        <w:rFonts w:ascii="Times New Roman" w:hAnsi="Times New Roman"/>
      </w:rPr>
      <w:fldChar w:fldCharType="separate"/>
    </w:r>
    <w:r w:rsidR="00C677A9">
      <w:rPr>
        <w:rFonts w:ascii="Times New Roman" w:hAnsi="Times New Roman"/>
        <w:noProof/>
      </w:rPr>
      <w:t>13</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sidR="00C677A9">
      <w:rPr>
        <w:rFonts w:ascii="Times New Roman" w:hAnsi="Times New Roman"/>
        <w:noProof/>
      </w:rPr>
      <w:instrText>8</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sidR="00C677A9">
      <w:rPr>
        <w:rFonts w:ascii="Times New Roman" w:hAnsi="Times New Roman"/>
        <w:noProof/>
      </w:rPr>
      <w:t>16</w:t>
    </w:r>
    <w:r>
      <w:rPr>
        <w:rFonts w:ascii="Times New Roman" w:hAnsi="Times New Roman"/>
      </w:rPr>
      <w:fldChar w:fldCharType="end"/>
    </w:r>
    <w:r>
      <w:rPr>
        <w:rFonts w:ascii="Times New Roman" w:hAnsi="Times New Roman"/>
      </w:rPr>
      <w:t>页）</w:t>
    </w:r>
    <w:r>
      <w:rPr>
        <w:rFonts w:ascii="Times New Roman" w:hAnsi="Times New Roman"/>
      </w:rPr>
      <w:t xml:space="preserve">  </w:t>
    </w:r>
    <w:r>
      <w:rPr>
        <w:rFonts w:ascii="Times New Roman" w:hAnsi="Times New Roman"/>
      </w:rPr>
      <w:t xml:space="preserve">                                                                                         </w:t>
    </w:r>
    <w:r>
      <w:rPr>
        <w:rFonts w:ascii="Times New Roman" w:hAnsi="Times New Roman"/>
      </w:rPr>
      <w:t>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C677A9">
      <w:rPr>
        <w:rFonts w:ascii="Times New Roman" w:hAnsi="Times New Roman"/>
        <w:noProof/>
      </w:rPr>
      <w:instrText>7</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sidR="00C677A9">
      <w:rPr>
        <w:rFonts w:ascii="Times New Roman" w:hAnsi="Times New Roman"/>
        <w:noProof/>
      </w:rPr>
      <w:t>14</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sidR="00C677A9">
      <w:rPr>
        <w:rFonts w:ascii="Times New Roman" w:hAnsi="Times New Roman"/>
        <w:noProof/>
      </w:rPr>
      <w:instrText>8</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sidR="00C677A9">
      <w:rPr>
        <w:rFonts w:ascii="Times New Roman" w:hAnsi="Times New Roman"/>
        <w:noProof/>
      </w:rPr>
      <w:t>16</w:t>
    </w:r>
    <w:r>
      <w:rPr>
        <w:rFonts w:ascii="Times New Roman" w:hAnsi="Times New Roman"/>
      </w:rPr>
      <w:fldChar w:fldCharType="end"/>
    </w:r>
    <w:r>
      <w:rPr>
        <w:rFonts w:ascii="Times New Roman" w:hAnsi="Times New Roman"/>
      </w:rPr>
      <w:t>页）</w:t>
    </w:r>
  </w:p>
  <w:p w:rsidR="004151FC" w:rsidRDefault="0090274D">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68" type="#_x0000_t136" alt="学科网 zxxk.com" style="position:absolute;margin-left:158.95pt;margin-top:407.9pt;width:2.85pt;height:2.85pt;rotation:315;z-index:-3;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69" type="#_x0000_t75" alt="学科网 zxxk.com" style="position:absolute;margin-left:64.05pt;margin-top:-20.75pt;width:.05pt;height:.05pt;z-index:3">
          <v:imagedata r:id="rId1" o:title="{75232B38-A165-1FB7-499C-2E1C792CACB5}"/>
        </v:shape>
      </w:pict>
    </w:r>
    <w:r>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74D" w:rsidRDefault="0090274D">
      <w:r>
        <w:separator/>
      </w:r>
    </w:p>
  </w:footnote>
  <w:footnote w:type="continuationSeparator" w:id="0">
    <w:p w:rsidR="0090274D" w:rsidRDefault="00902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mirrorMargins/>
  <w:bordersDoNotSurroundHeader/>
  <w:bordersDoNotSurroundFooter/>
  <w:doNotTrackMoves/>
  <w:defaultTabStop w:val="2415"/>
  <w:evenAndOddHeaders/>
  <w:drawingGridHorizontalSpacing w:val="105"/>
  <w:drawingGridVerticalSpacing w:val="156"/>
  <w:displayHorizontalDrawingGridEvery w:val="0"/>
  <w:displayVerticalDrawingGridEvery w:val="2"/>
  <w:characterSpacingControl w:val="compressPunctuation"/>
  <w:hdrShapeDefaults>
    <o:shapedefaults v:ext="edit" spidmax="20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E42"/>
    <w:rsid w:val="00000451"/>
    <w:rsid w:val="0000125F"/>
    <w:rsid w:val="00001B92"/>
    <w:rsid w:val="0000413B"/>
    <w:rsid w:val="000058DD"/>
    <w:rsid w:val="00006627"/>
    <w:rsid w:val="0001622A"/>
    <w:rsid w:val="00030303"/>
    <w:rsid w:val="000315AF"/>
    <w:rsid w:val="000354A0"/>
    <w:rsid w:val="00037045"/>
    <w:rsid w:val="00037A75"/>
    <w:rsid w:val="00040A7C"/>
    <w:rsid w:val="000421E9"/>
    <w:rsid w:val="00043A89"/>
    <w:rsid w:val="00045AF8"/>
    <w:rsid w:val="00046A02"/>
    <w:rsid w:val="00050772"/>
    <w:rsid w:val="00052927"/>
    <w:rsid w:val="00053DD1"/>
    <w:rsid w:val="00054798"/>
    <w:rsid w:val="00054F56"/>
    <w:rsid w:val="000552AA"/>
    <w:rsid w:val="00062EC6"/>
    <w:rsid w:val="00063899"/>
    <w:rsid w:val="000638D4"/>
    <w:rsid w:val="0007705C"/>
    <w:rsid w:val="00097048"/>
    <w:rsid w:val="000A0F7F"/>
    <w:rsid w:val="000A1EDD"/>
    <w:rsid w:val="000A3910"/>
    <w:rsid w:val="000A4B44"/>
    <w:rsid w:val="000B1449"/>
    <w:rsid w:val="000C2AA7"/>
    <w:rsid w:val="000C6DEF"/>
    <w:rsid w:val="000D2ABE"/>
    <w:rsid w:val="000D630E"/>
    <w:rsid w:val="000D70A5"/>
    <w:rsid w:val="000E05AC"/>
    <w:rsid w:val="000E4FF9"/>
    <w:rsid w:val="000E7A52"/>
    <w:rsid w:val="000F2C80"/>
    <w:rsid w:val="000F4179"/>
    <w:rsid w:val="001026E3"/>
    <w:rsid w:val="001040D6"/>
    <w:rsid w:val="001175AD"/>
    <w:rsid w:val="001176FF"/>
    <w:rsid w:val="00117A63"/>
    <w:rsid w:val="00117B33"/>
    <w:rsid w:val="001205F7"/>
    <w:rsid w:val="0012462A"/>
    <w:rsid w:val="00124CE4"/>
    <w:rsid w:val="00130740"/>
    <w:rsid w:val="00133A66"/>
    <w:rsid w:val="0013430D"/>
    <w:rsid w:val="00134334"/>
    <w:rsid w:val="00134E23"/>
    <w:rsid w:val="00137E3F"/>
    <w:rsid w:val="0014188C"/>
    <w:rsid w:val="00142502"/>
    <w:rsid w:val="00144A82"/>
    <w:rsid w:val="0014731E"/>
    <w:rsid w:val="001475B7"/>
    <w:rsid w:val="00152F66"/>
    <w:rsid w:val="001559CE"/>
    <w:rsid w:val="001700B1"/>
    <w:rsid w:val="001742BC"/>
    <w:rsid w:val="00175C6A"/>
    <w:rsid w:val="00182AFA"/>
    <w:rsid w:val="00183F20"/>
    <w:rsid w:val="00187B6E"/>
    <w:rsid w:val="0019404D"/>
    <w:rsid w:val="00194774"/>
    <w:rsid w:val="00194F72"/>
    <w:rsid w:val="00196026"/>
    <w:rsid w:val="001A0393"/>
    <w:rsid w:val="001A03E5"/>
    <w:rsid w:val="001A6899"/>
    <w:rsid w:val="001B4068"/>
    <w:rsid w:val="001B48F3"/>
    <w:rsid w:val="001B4E4B"/>
    <w:rsid w:val="001B5906"/>
    <w:rsid w:val="001B7752"/>
    <w:rsid w:val="001C2774"/>
    <w:rsid w:val="001C72B1"/>
    <w:rsid w:val="001E0D25"/>
    <w:rsid w:val="001E4B29"/>
    <w:rsid w:val="001E505A"/>
    <w:rsid w:val="001F10D4"/>
    <w:rsid w:val="001F6C12"/>
    <w:rsid w:val="001F7475"/>
    <w:rsid w:val="001F7B22"/>
    <w:rsid w:val="00200029"/>
    <w:rsid w:val="00201D18"/>
    <w:rsid w:val="00206717"/>
    <w:rsid w:val="00207590"/>
    <w:rsid w:val="002119FE"/>
    <w:rsid w:val="00217036"/>
    <w:rsid w:val="002202F0"/>
    <w:rsid w:val="00227DDC"/>
    <w:rsid w:val="0023700A"/>
    <w:rsid w:val="002407A5"/>
    <w:rsid w:val="002418FB"/>
    <w:rsid w:val="00242236"/>
    <w:rsid w:val="00243CED"/>
    <w:rsid w:val="0024618F"/>
    <w:rsid w:val="002467FD"/>
    <w:rsid w:val="0025123B"/>
    <w:rsid w:val="00252604"/>
    <w:rsid w:val="00256FA6"/>
    <w:rsid w:val="00263C6A"/>
    <w:rsid w:val="00270F65"/>
    <w:rsid w:val="002746A4"/>
    <w:rsid w:val="0027546C"/>
    <w:rsid w:val="00276A95"/>
    <w:rsid w:val="0027755A"/>
    <w:rsid w:val="00286A61"/>
    <w:rsid w:val="002875EB"/>
    <w:rsid w:val="00290BD6"/>
    <w:rsid w:val="00292D29"/>
    <w:rsid w:val="0029379F"/>
    <w:rsid w:val="00294023"/>
    <w:rsid w:val="002B14BF"/>
    <w:rsid w:val="002B234E"/>
    <w:rsid w:val="002C28B8"/>
    <w:rsid w:val="002C2951"/>
    <w:rsid w:val="002C4E96"/>
    <w:rsid w:val="002C5336"/>
    <w:rsid w:val="002C59A7"/>
    <w:rsid w:val="002D09F2"/>
    <w:rsid w:val="002D2020"/>
    <w:rsid w:val="002D2228"/>
    <w:rsid w:val="002D63D5"/>
    <w:rsid w:val="002E00D5"/>
    <w:rsid w:val="002E081B"/>
    <w:rsid w:val="002E75BD"/>
    <w:rsid w:val="002F04BF"/>
    <w:rsid w:val="002F34EE"/>
    <w:rsid w:val="002F4EF0"/>
    <w:rsid w:val="00301066"/>
    <w:rsid w:val="003149D9"/>
    <w:rsid w:val="003152CF"/>
    <w:rsid w:val="0032048D"/>
    <w:rsid w:val="003249AB"/>
    <w:rsid w:val="003263C3"/>
    <w:rsid w:val="003333C7"/>
    <w:rsid w:val="0033510E"/>
    <w:rsid w:val="0033778D"/>
    <w:rsid w:val="0034177D"/>
    <w:rsid w:val="00341BBA"/>
    <w:rsid w:val="0034683A"/>
    <w:rsid w:val="00347A01"/>
    <w:rsid w:val="003541E8"/>
    <w:rsid w:val="00355D57"/>
    <w:rsid w:val="00361682"/>
    <w:rsid w:val="00366E9E"/>
    <w:rsid w:val="00370659"/>
    <w:rsid w:val="0037435C"/>
    <w:rsid w:val="00383A17"/>
    <w:rsid w:val="00392152"/>
    <w:rsid w:val="00395EBB"/>
    <w:rsid w:val="003A72EE"/>
    <w:rsid w:val="003B01F7"/>
    <w:rsid w:val="003B3B99"/>
    <w:rsid w:val="003B525E"/>
    <w:rsid w:val="003B5BB5"/>
    <w:rsid w:val="003B6848"/>
    <w:rsid w:val="003C365B"/>
    <w:rsid w:val="003C5080"/>
    <w:rsid w:val="003C5A5F"/>
    <w:rsid w:val="003D324C"/>
    <w:rsid w:val="003D4378"/>
    <w:rsid w:val="003D5353"/>
    <w:rsid w:val="003E288C"/>
    <w:rsid w:val="003E2BDE"/>
    <w:rsid w:val="003E46BD"/>
    <w:rsid w:val="003E6D96"/>
    <w:rsid w:val="003F0920"/>
    <w:rsid w:val="003F3203"/>
    <w:rsid w:val="003F795B"/>
    <w:rsid w:val="0040225A"/>
    <w:rsid w:val="0040437E"/>
    <w:rsid w:val="00405C6B"/>
    <w:rsid w:val="004114FA"/>
    <w:rsid w:val="00412CBC"/>
    <w:rsid w:val="00414A46"/>
    <w:rsid w:val="004151FC"/>
    <w:rsid w:val="00415943"/>
    <w:rsid w:val="0042269E"/>
    <w:rsid w:val="00431AF0"/>
    <w:rsid w:val="00435AB4"/>
    <w:rsid w:val="00436FD3"/>
    <w:rsid w:val="00437F0F"/>
    <w:rsid w:val="004413A7"/>
    <w:rsid w:val="004433E0"/>
    <w:rsid w:val="00444C99"/>
    <w:rsid w:val="00446C6B"/>
    <w:rsid w:val="00447010"/>
    <w:rsid w:val="00456ADC"/>
    <w:rsid w:val="004572D0"/>
    <w:rsid w:val="00461AA9"/>
    <w:rsid w:val="00467897"/>
    <w:rsid w:val="00470D20"/>
    <w:rsid w:val="004710CB"/>
    <w:rsid w:val="00471BC0"/>
    <w:rsid w:val="00471FCB"/>
    <w:rsid w:val="00471FD7"/>
    <w:rsid w:val="00472731"/>
    <w:rsid w:val="004761E9"/>
    <w:rsid w:val="004771DB"/>
    <w:rsid w:val="004774A7"/>
    <w:rsid w:val="004828B6"/>
    <w:rsid w:val="0048371E"/>
    <w:rsid w:val="0049187A"/>
    <w:rsid w:val="004946C8"/>
    <w:rsid w:val="00495F3D"/>
    <w:rsid w:val="004A3E39"/>
    <w:rsid w:val="004B16C3"/>
    <w:rsid w:val="004B4BA7"/>
    <w:rsid w:val="004B5B72"/>
    <w:rsid w:val="004B6372"/>
    <w:rsid w:val="004B652F"/>
    <w:rsid w:val="004C0B3A"/>
    <w:rsid w:val="004C56C9"/>
    <w:rsid w:val="004C6286"/>
    <w:rsid w:val="004D1D0C"/>
    <w:rsid w:val="004D3895"/>
    <w:rsid w:val="004D3E31"/>
    <w:rsid w:val="004D5494"/>
    <w:rsid w:val="004D57EF"/>
    <w:rsid w:val="004D6FF9"/>
    <w:rsid w:val="004E5863"/>
    <w:rsid w:val="004E6418"/>
    <w:rsid w:val="004F1642"/>
    <w:rsid w:val="004F6130"/>
    <w:rsid w:val="005002CF"/>
    <w:rsid w:val="0050085C"/>
    <w:rsid w:val="005079D2"/>
    <w:rsid w:val="005139DF"/>
    <w:rsid w:val="00514CA0"/>
    <w:rsid w:val="00514E88"/>
    <w:rsid w:val="00516D52"/>
    <w:rsid w:val="005202BC"/>
    <w:rsid w:val="005207CE"/>
    <w:rsid w:val="00520AB1"/>
    <w:rsid w:val="0052489E"/>
    <w:rsid w:val="005269ED"/>
    <w:rsid w:val="00531A90"/>
    <w:rsid w:val="0053224B"/>
    <w:rsid w:val="00532B0D"/>
    <w:rsid w:val="005343AC"/>
    <w:rsid w:val="005349FE"/>
    <w:rsid w:val="00540342"/>
    <w:rsid w:val="00544A8B"/>
    <w:rsid w:val="00551040"/>
    <w:rsid w:val="005538C6"/>
    <w:rsid w:val="005552C4"/>
    <w:rsid w:val="0055613F"/>
    <w:rsid w:val="0056172C"/>
    <w:rsid w:val="00561802"/>
    <w:rsid w:val="0056214D"/>
    <w:rsid w:val="00562F19"/>
    <w:rsid w:val="00563A12"/>
    <w:rsid w:val="00570B81"/>
    <w:rsid w:val="00572D5B"/>
    <w:rsid w:val="00582027"/>
    <w:rsid w:val="0058353C"/>
    <w:rsid w:val="00583C81"/>
    <w:rsid w:val="00590D4A"/>
    <w:rsid w:val="005917D8"/>
    <w:rsid w:val="0059543E"/>
    <w:rsid w:val="005A5726"/>
    <w:rsid w:val="005A6165"/>
    <w:rsid w:val="005A66FA"/>
    <w:rsid w:val="005B0395"/>
    <w:rsid w:val="005B05A3"/>
    <w:rsid w:val="005B3C2A"/>
    <w:rsid w:val="005B4D0A"/>
    <w:rsid w:val="005B7ACB"/>
    <w:rsid w:val="005C3D4A"/>
    <w:rsid w:val="005C4023"/>
    <w:rsid w:val="005C64A6"/>
    <w:rsid w:val="005C6C45"/>
    <w:rsid w:val="005D2978"/>
    <w:rsid w:val="005D5AFF"/>
    <w:rsid w:val="005D6978"/>
    <w:rsid w:val="005E2457"/>
    <w:rsid w:val="005E705B"/>
    <w:rsid w:val="005F0CA4"/>
    <w:rsid w:val="005F0EEF"/>
    <w:rsid w:val="005F1EE1"/>
    <w:rsid w:val="005F581A"/>
    <w:rsid w:val="005F5F5F"/>
    <w:rsid w:val="0060566F"/>
    <w:rsid w:val="00607C72"/>
    <w:rsid w:val="0061069F"/>
    <w:rsid w:val="0061117E"/>
    <w:rsid w:val="00611F69"/>
    <w:rsid w:val="00612B60"/>
    <w:rsid w:val="00616C2B"/>
    <w:rsid w:val="00617771"/>
    <w:rsid w:val="00620387"/>
    <w:rsid w:val="00620504"/>
    <w:rsid w:val="00633717"/>
    <w:rsid w:val="00634100"/>
    <w:rsid w:val="00643C88"/>
    <w:rsid w:val="00645650"/>
    <w:rsid w:val="00650DC1"/>
    <w:rsid w:val="00660644"/>
    <w:rsid w:val="00661294"/>
    <w:rsid w:val="0066197B"/>
    <w:rsid w:val="00670D53"/>
    <w:rsid w:val="00672565"/>
    <w:rsid w:val="0067494C"/>
    <w:rsid w:val="00674B0C"/>
    <w:rsid w:val="006757B5"/>
    <w:rsid w:val="0067582D"/>
    <w:rsid w:val="00676AFA"/>
    <w:rsid w:val="00683945"/>
    <w:rsid w:val="00683D45"/>
    <w:rsid w:val="006876D9"/>
    <w:rsid w:val="00695EFF"/>
    <w:rsid w:val="006A0464"/>
    <w:rsid w:val="006A251D"/>
    <w:rsid w:val="006A450D"/>
    <w:rsid w:val="006B2A14"/>
    <w:rsid w:val="006B5156"/>
    <w:rsid w:val="006B5192"/>
    <w:rsid w:val="006B616D"/>
    <w:rsid w:val="006C5CD4"/>
    <w:rsid w:val="006D3B2D"/>
    <w:rsid w:val="006D3E5E"/>
    <w:rsid w:val="006D3E9F"/>
    <w:rsid w:val="006D62E4"/>
    <w:rsid w:val="006D6812"/>
    <w:rsid w:val="006E0143"/>
    <w:rsid w:val="006E101C"/>
    <w:rsid w:val="006E3A31"/>
    <w:rsid w:val="006E524D"/>
    <w:rsid w:val="006E6672"/>
    <w:rsid w:val="006F31BE"/>
    <w:rsid w:val="0070770A"/>
    <w:rsid w:val="007110EB"/>
    <w:rsid w:val="0071535E"/>
    <w:rsid w:val="00724591"/>
    <w:rsid w:val="00724E08"/>
    <w:rsid w:val="00725C57"/>
    <w:rsid w:val="00740D04"/>
    <w:rsid w:val="0074491A"/>
    <w:rsid w:val="007455BF"/>
    <w:rsid w:val="00746081"/>
    <w:rsid w:val="00747721"/>
    <w:rsid w:val="00752E37"/>
    <w:rsid w:val="00753479"/>
    <w:rsid w:val="00756662"/>
    <w:rsid w:val="00756E70"/>
    <w:rsid w:val="0075760E"/>
    <w:rsid w:val="007576DB"/>
    <w:rsid w:val="007703DB"/>
    <w:rsid w:val="00770E9C"/>
    <w:rsid w:val="007720F1"/>
    <w:rsid w:val="007720F3"/>
    <w:rsid w:val="007775D3"/>
    <w:rsid w:val="00777B57"/>
    <w:rsid w:val="00777DA7"/>
    <w:rsid w:val="00780A22"/>
    <w:rsid w:val="0078269A"/>
    <w:rsid w:val="00785154"/>
    <w:rsid w:val="00787C6A"/>
    <w:rsid w:val="00793203"/>
    <w:rsid w:val="007947D6"/>
    <w:rsid w:val="007967F0"/>
    <w:rsid w:val="007A0467"/>
    <w:rsid w:val="007B16A0"/>
    <w:rsid w:val="007B1775"/>
    <w:rsid w:val="007B3971"/>
    <w:rsid w:val="007B6EDB"/>
    <w:rsid w:val="007C0F2C"/>
    <w:rsid w:val="007C56B1"/>
    <w:rsid w:val="007C6777"/>
    <w:rsid w:val="007D33A8"/>
    <w:rsid w:val="007D5E72"/>
    <w:rsid w:val="007D65B3"/>
    <w:rsid w:val="007E434D"/>
    <w:rsid w:val="007E7035"/>
    <w:rsid w:val="007F0F7D"/>
    <w:rsid w:val="007F347E"/>
    <w:rsid w:val="007F46E3"/>
    <w:rsid w:val="007F5C79"/>
    <w:rsid w:val="00801F09"/>
    <w:rsid w:val="00803071"/>
    <w:rsid w:val="0080353B"/>
    <w:rsid w:val="00804DC8"/>
    <w:rsid w:val="00812E5D"/>
    <w:rsid w:val="00820F8B"/>
    <w:rsid w:val="00822139"/>
    <w:rsid w:val="008221CD"/>
    <w:rsid w:val="0082288C"/>
    <w:rsid w:val="008236F8"/>
    <w:rsid w:val="00831EA7"/>
    <w:rsid w:val="008341D0"/>
    <w:rsid w:val="00837A25"/>
    <w:rsid w:val="00837AC5"/>
    <w:rsid w:val="0084239A"/>
    <w:rsid w:val="00843B58"/>
    <w:rsid w:val="00844E18"/>
    <w:rsid w:val="00845559"/>
    <w:rsid w:val="008525E4"/>
    <w:rsid w:val="0085504B"/>
    <w:rsid w:val="008559EF"/>
    <w:rsid w:val="0086130B"/>
    <w:rsid w:val="00864A46"/>
    <w:rsid w:val="00874C56"/>
    <w:rsid w:val="00890477"/>
    <w:rsid w:val="00892065"/>
    <w:rsid w:val="00895732"/>
    <w:rsid w:val="00896990"/>
    <w:rsid w:val="008A1A8A"/>
    <w:rsid w:val="008A305E"/>
    <w:rsid w:val="008A66CB"/>
    <w:rsid w:val="008B2161"/>
    <w:rsid w:val="008B539E"/>
    <w:rsid w:val="008B61CE"/>
    <w:rsid w:val="008B73C5"/>
    <w:rsid w:val="008C2304"/>
    <w:rsid w:val="008C52EE"/>
    <w:rsid w:val="008C5E1C"/>
    <w:rsid w:val="008E2AA7"/>
    <w:rsid w:val="008E6F6C"/>
    <w:rsid w:val="008E7AE4"/>
    <w:rsid w:val="008F09C8"/>
    <w:rsid w:val="008F5A2A"/>
    <w:rsid w:val="008F659C"/>
    <w:rsid w:val="008F7AA7"/>
    <w:rsid w:val="00901BD7"/>
    <w:rsid w:val="0090274D"/>
    <w:rsid w:val="00915796"/>
    <w:rsid w:val="009175F2"/>
    <w:rsid w:val="009209C5"/>
    <w:rsid w:val="009221B7"/>
    <w:rsid w:val="00923708"/>
    <w:rsid w:val="0092496A"/>
    <w:rsid w:val="009278D4"/>
    <w:rsid w:val="00930F0B"/>
    <w:rsid w:val="00934F4E"/>
    <w:rsid w:val="00940129"/>
    <w:rsid w:val="00943CB2"/>
    <w:rsid w:val="009445B9"/>
    <w:rsid w:val="00950CFE"/>
    <w:rsid w:val="00951413"/>
    <w:rsid w:val="00952768"/>
    <w:rsid w:val="009576AD"/>
    <w:rsid w:val="00962377"/>
    <w:rsid w:val="0096261E"/>
    <w:rsid w:val="00962656"/>
    <w:rsid w:val="00966E13"/>
    <w:rsid w:val="00967FD0"/>
    <w:rsid w:val="00971438"/>
    <w:rsid w:val="0097763D"/>
    <w:rsid w:val="0098058B"/>
    <w:rsid w:val="009812D4"/>
    <w:rsid w:val="00981B07"/>
    <w:rsid w:val="009877CA"/>
    <w:rsid w:val="009911C5"/>
    <w:rsid w:val="00991260"/>
    <w:rsid w:val="009933BC"/>
    <w:rsid w:val="00994A32"/>
    <w:rsid w:val="00997074"/>
    <w:rsid w:val="009A185C"/>
    <w:rsid w:val="009A3280"/>
    <w:rsid w:val="009A3412"/>
    <w:rsid w:val="009A614A"/>
    <w:rsid w:val="009A6E2D"/>
    <w:rsid w:val="009B1095"/>
    <w:rsid w:val="009B1426"/>
    <w:rsid w:val="009B1F64"/>
    <w:rsid w:val="009B37FA"/>
    <w:rsid w:val="009B63DD"/>
    <w:rsid w:val="009C4986"/>
    <w:rsid w:val="009C4C34"/>
    <w:rsid w:val="009C76C0"/>
    <w:rsid w:val="009D0CA1"/>
    <w:rsid w:val="009D2686"/>
    <w:rsid w:val="009D3612"/>
    <w:rsid w:val="009D6DFD"/>
    <w:rsid w:val="009F1266"/>
    <w:rsid w:val="009F5A19"/>
    <w:rsid w:val="00A02ED9"/>
    <w:rsid w:val="00A06D7F"/>
    <w:rsid w:val="00A06F2E"/>
    <w:rsid w:val="00A06FCF"/>
    <w:rsid w:val="00A148BA"/>
    <w:rsid w:val="00A157B7"/>
    <w:rsid w:val="00A15B0C"/>
    <w:rsid w:val="00A15EA9"/>
    <w:rsid w:val="00A17921"/>
    <w:rsid w:val="00A22418"/>
    <w:rsid w:val="00A226D9"/>
    <w:rsid w:val="00A35905"/>
    <w:rsid w:val="00A409B5"/>
    <w:rsid w:val="00A40A56"/>
    <w:rsid w:val="00A440B2"/>
    <w:rsid w:val="00A4666F"/>
    <w:rsid w:val="00A46A95"/>
    <w:rsid w:val="00A471FA"/>
    <w:rsid w:val="00A5651A"/>
    <w:rsid w:val="00A578CF"/>
    <w:rsid w:val="00A57A9A"/>
    <w:rsid w:val="00A61B90"/>
    <w:rsid w:val="00A61E80"/>
    <w:rsid w:val="00A62F8C"/>
    <w:rsid w:val="00A65D1C"/>
    <w:rsid w:val="00A676B2"/>
    <w:rsid w:val="00A71296"/>
    <w:rsid w:val="00A742AC"/>
    <w:rsid w:val="00A760C3"/>
    <w:rsid w:val="00A805FF"/>
    <w:rsid w:val="00A83B74"/>
    <w:rsid w:val="00A955C8"/>
    <w:rsid w:val="00A96F9F"/>
    <w:rsid w:val="00AA0548"/>
    <w:rsid w:val="00AA05D0"/>
    <w:rsid w:val="00AA6D27"/>
    <w:rsid w:val="00AB7E4F"/>
    <w:rsid w:val="00AC0BC0"/>
    <w:rsid w:val="00AC132B"/>
    <w:rsid w:val="00AC3DE5"/>
    <w:rsid w:val="00AC5A7F"/>
    <w:rsid w:val="00AC5B21"/>
    <w:rsid w:val="00AC77CA"/>
    <w:rsid w:val="00AD26DB"/>
    <w:rsid w:val="00AD372B"/>
    <w:rsid w:val="00AD441D"/>
    <w:rsid w:val="00AD7CEA"/>
    <w:rsid w:val="00AE2C45"/>
    <w:rsid w:val="00AE319E"/>
    <w:rsid w:val="00AE735A"/>
    <w:rsid w:val="00AE76BA"/>
    <w:rsid w:val="00AF1EFA"/>
    <w:rsid w:val="00AF367B"/>
    <w:rsid w:val="00B05E00"/>
    <w:rsid w:val="00B12B9B"/>
    <w:rsid w:val="00B14AB4"/>
    <w:rsid w:val="00B15E59"/>
    <w:rsid w:val="00B160C8"/>
    <w:rsid w:val="00B2256A"/>
    <w:rsid w:val="00B23998"/>
    <w:rsid w:val="00B25744"/>
    <w:rsid w:val="00B265AC"/>
    <w:rsid w:val="00B27DD6"/>
    <w:rsid w:val="00B40793"/>
    <w:rsid w:val="00B419E3"/>
    <w:rsid w:val="00B43334"/>
    <w:rsid w:val="00B43E7E"/>
    <w:rsid w:val="00B47264"/>
    <w:rsid w:val="00B4766C"/>
    <w:rsid w:val="00B54241"/>
    <w:rsid w:val="00B612CD"/>
    <w:rsid w:val="00B658D5"/>
    <w:rsid w:val="00B70F87"/>
    <w:rsid w:val="00B74148"/>
    <w:rsid w:val="00B770F6"/>
    <w:rsid w:val="00B85E42"/>
    <w:rsid w:val="00B86DB9"/>
    <w:rsid w:val="00B907F6"/>
    <w:rsid w:val="00B90C50"/>
    <w:rsid w:val="00B95920"/>
    <w:rsid w:val="00BB09EA"/>
    <w:rsid w:val="00BB0E87"/>
    <w:rsid w:val="00BB1C0E"/>
    <w:rsid w:val="00BB4021"/>
    <w:rsid w:val="00BB76AA"/>
    <w:rsid w:val="00BC1C03"/>
    <w:rsid w:val="00BC3376"/>
    <w:rsid w:val="00BC5EB8"/>
    <w:rsid w:val="00BC70E9"/>
    <w:rsid w:val="00BC76A0"/>
    <w:rsid w:val="00BC7C7F"/>
    <w:rsid w:val="00BC7E41"/>
    <w:rsid w:val="00BD3779"/>
    <w:rsid w:val="00BE25DF"/>
    <w:rsid w:val="00BE6431"/>
    <w:rsid w:val="00BE792B"/>
    <w:rsid w:val="00BF0E04"/>
    <w:rsid w:val="00BF206F"/>
    <w:rsid w:val="00BF2CBE"/>
    <w:rsid w:val="00BF3C3F"/>
    <w:rsid w:val="00BF47A0"/>
    <w:rsid w:val="00BF5A4A"/>
    <w:rsid w:val="00C00241"/>
    <w:rsid w:val="00C016DD"/>
    <w:rsid w:val="00C0175A"/>
    <w:rsid w:val="00C02FC6"/>
    <w:rsid w:val="00C03EF5"/>
    <w:rsid w:val="00C04A55"/>
    <w:rsid w:val="00C10928"/>
    <w:rsid w:val="00C120DE"/>
    <w:rsid w:val="00C1231F"/>
    <w:rsid w:val="00C131CF"/>
    <w:rsid w:val="00C138B7"/>
    <w:rsid w:val="00C160B6"/>
    <w:rsid w:val="00C16B20"/>
    <w:rsid w:val="00C216A0"/>
    <w:rsid w:val="00C2215A"/>
    <w:rsid w:val="00C338BB"/>
    <w:rsid w:val="00C34DC6"/>
    <w:rsid w:val="00C42964"/>
    <w:rsid w:val="00C461A3"/>
    <w:rsid w:val="00C46573"/>
    <w:rsid w:val="00C50EBF"/>
    <w:rsid w:val="00C51179"/>
    <w:rsid w:val="00C52348"/>
    <w:rsid w:val="00C52981"/>
    <w:rsid w:val="00C52D37"/>
    <w:rsid w:val="00C5432E"/>
    <w:rsid w:val="00C550D5"/>
    <w:rsid w:val="00C55734"/>
    <w:rsid w:val="00C57A74"/>
    <w:rsid w:val="00C618A9"/>
    <w:rsid w:val="00C61A1A"/>
    <w:rsid w:val="00C62507"/>
    <w:rsid w:val="00C63C5D"/>
    <w:rsid w:val="00C64CFB"/>
    <w:rsid w:val="00C6626E"/>
    <w:rsid w:val="00C677A9"/>
    <w:rsid w:val="00C70651"/>
    <w:rsid w:val="00C71F9E"/>
    <w:rsid w:val="00C73019"/>
    <w:rsid w:val="00C74E38"/>
    <w:rsid w:val="00C75236"/>
    <w:rsid w:val="00C77645"/>
    <w:rsid w:val="00C802CD"/>
    <w:rsid w:val="00C83BC7"/>
    <w:rsid w:val="00C85D7B"/>
    <w:rsid w:val="00C85E2A"/>
    <w:rsid w:val="00C86105"/>
    <w:rsid w:val="00C8756D"/>
    <w:rsid w:val="00C90AD3"/>
    <w:rsid w:val="00C91271"/>
    <w:rsid w:val="00C9194B"/>
    <w:rsid w:val="00C91B8A"/>
    <w:rsid w:val="00C92061"/>
    <w:rsid w:val="00C926E3"/>
    <w:rsid w:val="00C93F45"/>
    <w:rsid w:val="00C94D2D"/>
    <w:rsid w:val="00C96D8F"/>
    <w:rsid w:val="00C97A62"/>
    <w:rsid w:val="00CA36E1"/>
    <w:rsid w:val="00CA37B6"/>
    <w:rsid w:val="00CA6726"/>
    <w:rsid w:val="00CB30E3"/>
    <w:rsid w:val="00CB4B21"/>
    <w:rsid w:val="00CB55E3"/>
    <w:rsid w:val="00CC01F9"/>
    <w:rsid w:val="00CC40ED"/>
    <w:rsid w:val="00CC571C"/>
    <w:rsid w:val="00CD1759"/>
    <w:rsid w:val="00CD2FF1"/>
    <w:rsid w:val="00CD49CE"/>
    <w:rsid w:val="00CD5482"/>
    <w:rsid w:val="00CD6401"/>
    <w:rsid w:val="00CD735F"/>
    <w:rsid w:val="00CD7A1D"/>
    <w:rsid w:val="00CE1073"/>
    <w:rsid w:val="00CE2B17"/>
    <w:rsid w:val="00CE3B93"/>
    <w:rsid w:val="00CE4F25"/>
    <w:rsid w:val="00CE58ED"/>
    <w:rsid w:val="00CE60A3"/>
    <w:rsid w:val="00CE758F"/>
    <w:rsid w:val="00CE7B50"/>
    <w:rsid w:val="00CF236B"/>
    <w:rsid w:val="00CF2BAB"/>
    <w:rsid w:val="00CF38F0"/>
    <w:rsid w:val="00CF687E"/>
    <w:rsid w:val="00CF74D4"/>
    <w:rsid w:val="00D01755"/>
    <w:rsid w:val="00D027C1"/>
    <w:rsid w:val="00D02ADC"/>
    <w:rsid w:val="00D049D9"/>
    <w:rsid w:val="00D05B4B"/>
    <w:rsid w:val="00D063C2"/>
    <w:rsid w:val="00D0737D"/>
    <w:rsid w:val="00D1308C"/>
    <w:rsid w:val="00D14B0C"/>
    <w:rsid w:val="00D16208"/>
    <w:rsid w:val="00D16C99"/>
    <w:rsid w:val="00D215E4"/>
    <w:rsid w:val="00D254E9"/>
    <w:rsid w:val="00D2559B"/>
    <w:rsid w:val="00D3435C"/>
    <w:rsid w:val="00D3541B"/>
    <w:rsid w:val="00D3750C"/>
    <w:rsid w:val="00D37786"/>
    <w:rsid w:val="00D37BF4"/>
    <w:rsid w:val="00D400DB"/>
    <w:rsid w:val="00D50960"/>
    <w:rsid w:val="00D50AA6"/>
    <w:rsid w:val="00D50E9E"/>
    <w:rsid w:val="00D52746"/>
    <w:rsid w:val="00D52AB3"/>
    <w:rsid w:val="00D606B1"/>
    <w:rsid w:val="00D63AED"/>
    <w:rsid w:val="00D66F58"/>
    <w:rsid w:val="00D71381"/>
    <w:rsid w:val="00D721EB"/>
    <w:rsid w:val="00D77EF4"/>
    <w:rsid w:val="00D83412"/>
    <w:rsid w:val="00D85252"/>
    <w:rsid w:val="00D854B2"/>
    <w:rsid w:val="00D947A1"/>
    <w:rsid w:val="00D951C5"/>
    <w:rsid w:val="00D959E9"/>
    <w:rsid w:val="00D970C3"/>
    <w:rsid w:val="00DA2982"/>
    <w:rsid w:val="00DA3541"/>
    <w:rsid w:val="00DA4668"/>
    <w:rsid w:val="00DA46A6"/>
    <w:rsid w:val="00DA529B"/>
    <w:rsid w:val="00DB0319"/>
    <w:rsid w:val="00DB1176"/>
    <w:rsid w:val="00DB2A7E"/>
    <w:rsid w:val="00DB7957"/>
    <w:rsid w:val="00DC0157"/>
    <w:rsid w:val="00DC260D"/>
    <w:rsid w:val="00DC2FC3"/>
    <w:rsid w:val="00DD1124"/>
    <w:rsid w:val="00DD4110"/>
    <w:rsid w:val="00DD4D01"/>
    <w:rsid w:val="00DD5095"/>
    <w:rsid w:val="00DE0797"/>
    <w:rsid w:val="00DE1AC8"/>
    <w:rsid w:val="00DE3F8F"/>
    <w:rsid w:val="00DE42C9"/>
    <w:rsid w:val="00DE448D"/>
    <w:rsid w:val="00DF3C6D"/>
    <w:rsid w:val="00E00941"/>
    <w:rsid w:val="00E1076A"/>
    <w:rsid w:val="00E13A85"/>
    <w:rsid w:val="00E177B2"/>
    <w:rsid w:val="00E3363C"/>
    <w:rsid w:val="00E3682C"/>
    <w:rsid w:val="00E3684E"/>
    <w:rsid w:val="00E36EC7"/>
    <w:rsid w:val="00E44649"/>
    <w:rsid w:val="00E46980"/>
    <w:rsid w:val="00E47F01"/>
    <w:rsid w:val="00E528E0"/>
    <w:rsid w:val="00E646D5"/>
    <w:rsid w:val="00E64B44"/>
    <w:rsid w:val="00E6614B"/>
    <w:rsid w:val="00E66420"/>
    <w:rsid w:val="00E66BA1"/>
    <w:rsid w:val="00E66F64"/>
    <w:rsid w:val="00E72586"/>
    <w:rsid w:val="00E75174"/>
    <w:rsid w:val="00E752F3"/>
    <w:rsid w:val="00E75428"/>
    <w:rsid w:val="00E77CFA"/>
    <w:rsid w:val="00E8091D"/>
    <w:rsid w:val="00E80C66"/>
    <w:rsid w:val="00E85200"/>
    <w:rsid w:val="00E87C1C"/>
    <w:rsid w:val="00E905F2"/>
    <w:rsid w:val="00E914B9"/>
    <w:rsid w:val="00E960D5"/>
    <w:rsid w:val="00EA003E"/>
    <w:rsid w:val="00EA1302"/>
    <w:rsid w:val="00EA51FF"/>
    <w:rsid w:val="00EB2761"/>
    <w:rsid w:val="00EB7CC6"/>
    <w:rsid w:val="00EC1B87"/>
    <w:rsid w:val="00EC2219"/>
    <w:rsid w:val="00EC316F"/>
    <w:rsid w:val="00EC3B5A"/>
    <w:rsid w:val="00ED1475"/>
    <w:rsid w:val="00ED35F1"/>
    <w:rsid w:val="00ED3F3D"/>
    <w:rsid w:val="00ED6D47"/>
    <w:rsid w:val="00EE1E94"/>
    <w:rsid w:val="00EF05C3"/>
    <w:rsid w:val="00EF0AF3"/>
    <w:rsid w:val="00EF50CA"/>
    <w:rsid w:val="00F01674"/>
    <w:rsid w:val="00F036C1"/>
    <w:rsid w:val="00F05E62"/>
    <w:rsid w:val="00F07DFE"/>
    <w:rsid w:val="00F1277B"/>
    <w:rsid w:val="00F144CE"/>
    <w:rsid w:val="00F22BB2"/>
    <w:rsid w:val="00F237EE"/>
    <w:rsid w:val="00F251B2"/>
    <w:rsid w:val="00F251B4"/>
    <w:rsid w:val="00F260F2"/>
    <w:rsid w:val="00F32470"/>
    <w:rsid w:val="00F35CFB"/>
    <w:rsid w:val="00F413CD"/>
    <w:rsid w:val="00F42218"/>
    <w:rsid w:val="00F50461"/>
    <w:rsid w:val="00F53267"/>
    <w:rsid w:val="00F54585"/>
    <w:rsid w:val="00F55E37"/>
    <w:rsid w:val="00F573B2"/>
    <w:rsid w:val="00F61C88"/>
    <w:rsid w:val="00F62FE6"/>
    <w:rsid w:val="00F65DDD"/>
    <w:rsid w:val="00F66669"/>
    <w:rsid w:val="00F667E0"/>
    <w:rsid w:val="00F70935"/>
    <w:rsid w:val="00F740E1"/>
    <w:rsid w:val="00F90F9E"/>
    <w:rsid w:val="00FA28E8"/>
    <w:rsid w:val="00FA3DB5"/>
    <w:rsid w:val="00FA42B6"/>
    <w:rsid w:val="00FA4902"/>
    <w:rsid w:val="00FA5132"/>
    <w:rsid w:val="00FB287D"/>
    <w:rsid w:val="00FB3138"/>
    <w:rsid w:val="00FC09B1"/>
    <w:rsid w:val="00FC1657"/>
    <w:rsid w:val="00FC423A"/>
    <w:rsid w:val="00FD6589"/>
    <w:rsid w:val="00FD6E6F"/>
    <w:rsid w:val="00FD7631"/>
    <w:rsid w:val="00FE41FD"/>
    <w:rsid w:val="00FE6379"/>
    <w:rsid w:val="00FE74FE"/>
    <w:rsid w:val="00FE78D3"/>
    <w:rsid w:val="00FE7915"/>
    <w:rsid w:val="00FF0AB0"/>
    <w:rsid w:val="00FF4085"/>
    <w:rsid w:val="00FF44D3"/>
    <w:rsid w:val="00FF60AA"/>
    <w:rsid w:val="1F2257FE"/>
    <w:rsid w:val="2F013097"/>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0"/>
    <w:lsdException w:name="footer" w:semiHidden="0"/>
    <w:lsdException w:name="caption" w:uiPriority="35" w:qFormat="1"/>
    <w:lsdException w:name="annotation reference" w:semiHidden="0" w:uiPriority="0" w:unhideWhenUsed="0"/>
    <w:lsdException w:name="page number" w:semiHidden="0" w:uiPriority="0" w:unhideWhenUsed="0"/>
    <w:lsdException w:name="endnote text" w:semiHidden="0" w:uiPriority="0" w:unhideWhenUsed="0"/>
    <w:lsdException w:name="List" w:semiHidden="0"/>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0" w:unhideWhenUsed="0" w:qFormat="1"/>
    <w:lsdException w:name="Hyperlink" w:semiHidden="0" w:uiPriority="0"/>
    <w:lsdException w:name="FollowedHyperlink" w:semiHidden="0" w:uiPriority="0" w:unhideWhenUsed="0"/>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HTML Cite" w:semiHidden="0" w:uiPriority="0" w:unhideWhenUsed="0"/>
    <w:lsdException w:name="HTML Preformatted" w:semiHidden="0" w:uiPriority="0" w:unhideWhenUsed="0"/>
    <w:lsdException w:name="Normal Table" w:semiHidden="0"/>
    <w:lsdException w:name="annotation subject" w:semiHidden="0" w:uiPriority="0"/>
    <w:lsdException w:name="Balloon Text" w:semiHidden="0" w:uiPriority="0"/>
    <w:lsdException w:name="Table Grid" w:semiHidden="0"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qFormat/>
    <w:pPr>
      <w:widowControl/>
      <w:jc w:val="left"/>
      <w:outlineLvl w:val="0"/>
    </w:pPr>
    <w:rPr>
      <w:rFonts w:ascii="宋体" w:hAnsi="宋体"/>
      <w:b/>
      <w:bCs/>
      <w:color w:val="222222"/>
      <w:kern w:val="36"/>
      <w:sz w:val="53"/>
      <w:szCs w:val="5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宋体" w:hAnsi="宋体" w:cs="宋体"/>
      <w:b/>
      <w:bCs/>
      <w:color w:val="222222"/>
      <w:kern w:val="36"/>
      <w:sz w:val="53"/>
      <w:szCs w:val="53"/>
    </w:rPr>
  </w:style>
  <w:style w:type="paragraph" w:styleId="a3">
    <w:name w:val="annotation text"/>
    <w:basedOn w:val="a"/>
    <w:link w:val="Char"/>
    <w:uiPriority w:val="99"/>
    <w:pPr>
      <w:jc w:val="left"/>
    </w:pPr>
    <w:rPr>
      <w:rFonts w:ascii="Times New Roman" w:hAnsi="Times New Roman"/>
      <w:kern w:val="0"/>
      <w:sz w:val="20"/>
      <w:szCs w:val="24"/>
    </w:rPr>
  </w:style>
  <w:style w:type="character" w:customStyle="1" w:styleId="Char">
    <w:name w:val="批注文字 Char"/>
    <w:link w:val="a3"/>
    <w:uiPriority w:val="99"/>
    <w:rPr>
      <w:rFonts w:ascii="Times New Roman" w:eastAsia="宋体" w:hAnsi="Times New Roman" w:cs="Times New Roman"/>
      <w:szCs w:val="24"/>
    </w:rPr>
  </w:style>
  <w:style w:type="paragraph" w:styleId="a4">
    <w:name w:val="Body Text"/>
    <w:basedOn w:val="a"/>
    <w:link w:val="Char0"/>
    <w:qFormat/>
    <w:pPr>
      <w:shd w:val="clear" w:color="auto" w:fill="FFFFFF"/>
      <w:spacing w:line="405" w:lineRule="exact"/>
      <w:jc w:val="distribute"/>
    </w:pPr>
    <w:rPr>
      <w:rFonts w:ascii="宋体" w:hAnsi="Times New Roman"/>
      <w:kern w:val="0"/>
      <w:sz w:val="18"/>
      <w:szCs w:val="18"/>
    </w:rPr>
  </w:style>
  <w:style w:type="character" w:customStyle="1" w:styleId="Char0">
    <w:name w:val="正文文本 Char"/>
    <w:link w:val="a4"/>
    <w:rPr>
      <w:rFonts w:ascii="宋体" w:hAnsi="Times New Roman"/>
      <w:sz w:val="18"/>
      <w:szCs w:val="18"/>
      <w:shd w:val="clear" w:color="auto" w:fill="FFFFFF"/>
    </w:rPr>
  </w:style>
  <w:style w:type="paragraph" w:styleId="a5">
    <w:name w:val="Plain Text"/>
    <w:basedOn w:val="a"/>
    <w:link w:val="Char1"/>
    <w:qFormat/>
    <w:rPr>
      <w:rFonts w:ascii="宋体" w:hAnsi="Courier New"/>
      <w:kern w:val="0"/>
      <w:sz w:val="20"/>
      <w:szCs w:val="21"/>
    </w:rPr>
  </w:style>
  <w:style w:type="character" w:customStyle="1" w:styleId="Char1">
    <w:name w:val="纯文本 Char"/>
    <w:link w:val="a5"/>
    <w:qFormat/>
    <w:rPr>
      <w:rFonts w:ascii="宋体" w:eastAsia="宋体" w:hAnsi="Courier New" w:cs="Courier New"/>
      <w:szCs w:val="21"/>
    </w:rPr>
  </w:style>
  <w:style w:type="paragraph" w:styleId="a6">
    <w:name w:val="endnote text"/>
    <w:basedOn w:val="a"/>
    <w:link w:val="Char2"/>
    <w:pPr>
      <w:snapToGrid w:val="0"/>
      <w:jc w:val="left"/>
    </w:pPr>
    <w:rPr>
      <w:kern w:val="0"/>
      <w:sz w:val="20"/>
      <w:szCs w:val="24"/>
    </w:rPr>
  </w:style>
  <w:style w:type="character" w:customStyle="1" w:styleId="Char2">
    <w:name w:val="尾注文本 Char"/>
    <w:link w:val="a6"/>
    <w:rPr>
      <w:szCs w:val="24"/>
    </w:rPr>
  </w:style>
  <w:style w:type="paragraph" w:styleId="a7">
    <w:name w:val="Balloon Text"/>
    <w:basedOn w:val="a"/>
    <w:link w:val="Char3"/>
    <w:unhideWhenUsed/>
    <w:rPr>
      <w:kern w:val="0"/>
      <w:sz w:val="18"/>
      <w:szCs w:val="18"/>
    </w:rPr>
  </w:style>
  <w:style w:type="character" w:customStyle="1" w:styleId="Char3">
    <w:name w:val="批注框文本 Char"/>
    <w:link w:val="a7"/>
    <w:rPr>
      <w:sz w:val="18"/>
      <w:szCs w:val="18"/>
    </w:rPr>
  </w:style>
  <w:style w:type="paragraph" w:styleId="a8">
    <w:name w:val="footer"/>
    <w:basedOn w:val="a"/>
    <w:link w:val="Char4"/>
    <w:uiPriority w:val="99"/>
    <w:unhideWhenUsed/>
    <w:pPr>
      <w:tabs>
        <w:tab w:val="center" w:pos="4153"/>
        <w:tab w:val="right" w:pos="8306"/>
      </w:tabs>
      <w:snapToGrid w:val="0"/>
      <w:jc w:val="left"/>
    </w:pPr>
    <w:rPr>
      <w:kern w:val="0"/>
      <w:sz w:val="18"/>
      <w:szCs w:val="18"/>
    </w:rPr>
  </w:style>
  <w:style w:type="character" w:customStyle="1" w:styleId="Char4">
    <w:name w:val="页脚 Char"/>
    <w:link w:val="a8"/>
    <w:uiPriority w:val="99"/>
    <w:rPr>
      <w:sz w:val="18"/>
      <w:szCs w:val="18"/>
    </w:rPr>
  </w:style>
  <w:style w:type="paragraph" w:styleId="a9">
    <w:name w:val="header"/>
    <w:basedOn w:val="a"/>
    <w:link w:val="Char5"/>
    <w:unhideWhenUsed/>
    <w:pPr>
      <w:pBdr>
        <w:bottom w:val="single" w:sz="6" w:space="1" w:color="auto"/>
      </w:pBdr>
      <w:tabs>
        <w:tab w:val="center" w:pos="4153"/>
        <w:tab w:val="right" w:pos="8306"/>
      </w:tabs>
      <w:snapToGrid w:val="0"/>
      <w:jc w:val="center"/>
    </w:pPr>
    <w:rPr>
      <w:kern w:val="0"/>
      <w:sz w:val="18"/>
      <w:szCs w:val="18"/>
    </w:rPr>
  </w:style>
  <w:style w:type="character" w:customStyle="1" w:styleId="Char5">
    <w:name w:val="页眉 Char"/>
    <w:link w:val="a9"/>
    <w:rPr>
      <w:sz w:val="18"/>
      <w:szCs w:val="18"/>
    </w:rPr>
  </w:style>
  <w:style w:type="paragraph" w:styleId="aa">
    <w:name w:val="Subtitle"/>
    <w:basedOn w:val="a"/>
    <w:next w:val="a"/>
    <w:link w:val="Char6"/>
    <w:qFormat/>
    <w:pPr>
      <w:spacing w:before="120" w:after="120" w:line="312" w:lineRule="auto"/>
      <w:jc w:val="left"/>
      <w:outlineLvl w:val="1"/>
    </w:pPr>
    <w:rPr>
      <w:rFonts w:ascii="Cambria" w:eastAsia="黑体" w:hAnsi="Cambria"/>
      <w:b/>
      <w:bCs/>
      <w:kern w:val="28"/>
      <w:szCs w:val="32"/>
    </w:rPr>
  </w:style>
  <w:style w:type="character" w:customStyle="1" w:styleId="Char6">
    <w:name w:val="副标题 Char"/>
    <w:link w:val="aa"/>
    <w:rPr>
      <w:rFonts w:ascii="Cambria" w:eastAsia="黑体" w:hAnsi="Cambria"/>
      <w:b/>
      <w:bCs/>
      <w:kern w:val="28"/>
      <w:sz w:val="21"/>
      <w:szCs w:val="32"/>
    </w:rPr>
  </w:style>
  <w:style w:type="paragraph" w:styleId="ab">
    <w:name w:val="List"/>
    <w:basedOn w:val="a"/>
    <w:uiPriority w:val="99"/>
    <w:unhideWhenUsed/>
    <w:pPr>
      <w:ind w:left="200" w:hangingChars="200" w:hanging="200"/>
    </w:pPr>
    <w:rPr>
      <w:rFonts w:ascii="Times New Roman" w:hAnsi="Times New Roman"/>
      <w:szCs w:val="24"/>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link w:val="HTML"/>
    <w:rPr>
      <w:rFonts w:ascii="黑体" w:eastAsia="黑体" w:hAnsi="Courier New"/>
    </w:rPr>
  </w:style>
  <w:style w:type="paragraph" w:styleId="ac">
    <w:name w:val="Normal (Web)"/>
    <w:basedOn w:val="a"/>
    <w:link w:val="Char7"/>
    <w:qFormat/>
    <w:pPr>
      <w:widowControl/>
      <w:spacing w:before="30" w:after="30" w:line="300" w:lineRule="auto"/>
      <w:jc w:val="left"/>
    </w:pPr>
    <w:rPr>
      <w:rFonts w:ascii="宋体" w:hAnsi="宋体"/>
      <w:kern w:val="0"/>
      <w:sz w:val="24"/>
      <w:szCs w:val="24"/>
    </w:rPr>
  </w:style>
  <w:style w:type="character" w:customStyle="1" w:styleId="Char7">
    <w:name w:val="普通(网站) Char"/>
    <w:link w:val="ac"/>
    <w:qFormat/>
    <w:rPr>
      <w:rFonts w:ascii="宋体" w:eastAsia="宋体" w:hAnsi="宋体" w:cs="宋体"/>
      <w:kern w:val="0"/>
      <w:sz w:val="24"/>
      <w:szCs w:val="24"/>
    </w:rPr>
  </w:style>
  <w:style w:type="paragraph" w:styleId="ad">
    <w:name w:val="Title"/>
    <w:basedOn w:val="a"/>
    <w:next w:val="a"/>
    <w:link w:val="Char8"/>
    <w:qFormat/>
    <w:pPr>
      <w:spacing w:before="240" w:after="60"/>
      <w:jc w:val="center"/>
      <w:outlineLvl w:val="0"/>
    </w:pPr>
    <w:rPr>
      <w:rFonts w:ascii="Cambria" w:hAnsi="Cambria"/>
      <w:b/>
      <w:bCs/>
      <w:sz w:val="28"/>
      <w:szCs w:val="32"/>
    </w:rPr>
  </w:style>
  <w:style w:type="character" w:customStyle="1" w:styleId="Char8">
    <w:name w:val="标题 Char"/>
    <w:link w:val="ad"/>
    <w:rPr>
      <w:rFonts w:ascii="Cambria" w:hAnsi="Cambria"/>
      <w:b/>
      <w:bCs/>
      <w:kern w:val="2"/>
      <w:sz w:val="28"/>
      <w:szCs w:val="32"/>
    </w:rPr>
  </w:style>
  <w:style w:type="paragraph" w:styleId="ae">
    <w:name w:val="annotation subject"/>
    <w:basedOn w:val="a3"/>
    <w:next w:val="a3"/>
    <w:link w:val="Char9"/>
    <w:unhideWhenUsed/>
    <w:rPr>
      <w:b/>
      <w:bCs/>
      <w:kern w:val="2"/>
      <w:sz w:val="21"/>
      <w:szCs w:val="22"/>
    </w:rPr>
  </w:style>
  <w:style w:type="character" w:customStyle="1" w:styleId="Char9">
    <w:name w:val="批注主题 Char"/>
    <w:link w:val="ae"/>
    <w:semiHidden/>
    <w:rPr>
      <w:rFonts w:ascii="Times New Roman" w:eastAsia="宋体" w:hAnsi="Times New Roman" w:cs="Times New Roman"/>
      <w:b/>
      <w:bCs/>
      <w:kern w:val="2"/>
      <w:sz w:val="21"/>
      <w:szCs w:val="22"/>
    </w:rPr>
  </w:style>
  <w:style w:type="table" w:styleId="af">
    <w:name w:val="Table Grid"/>
    <w:basedOn w:val="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page number"/>
  </w:style>
  <w:style w:type="character" w:styleId="af2">
    <w:name w:val="FollowedHyperlink"/>
    <w:rPr>
      <w:color w:val="800080"/>
      <w:u w:val="single"/>
    </w:rPr>
  </w:style>
  <w:style w:type="character" w:styleId="af3">
    <w:name w:val="Emphasis"/>
    <w:qFormat/>
    <w:rPr>
      <w:color w:val="CC0000"/>
    </w:rPr>
  </w:style>
  <w:style w:type="character" w:styleId="af4">
    <w:name w:val="Hyperlink"/>
    <w:unhideWhenUsed/>
    <w:rPr>
      <w:color w:val="0000FF"/>
      <w:u w:val="single"/>
    </w:rPr>
  </w:style>
  <w:style w:type="character" w:styleId="af5">
    <w:name w:val="annotation reference"/>
    <w:rPr>
      <w:sz w:val="21"/>
      <w:szCs w:val="21"/>
    </w:rPr>
  </w:style>
  <w:style w:type="character" w:styleId="HTML0">
    <w:name w:val="HTML Cite"/>
    <w:rPr>
      <w:i w:val="0"/>
      <w:color w:val="008000"/>
    </w:rPr>
  </w:style>
  <w:style w:type="character" w:customStyle="1" w:styleId="pltixk">
    <w:name w:val="pl*tixk"/>
  </w:style>
  <w:style w:type="paragraph" w:customStyle="1" w:styleId="10">
    <w:name w:val="列出段落1"/>
    <w:basedOn w:val="a"/>
    <w:qFormat/>
    <w:pPr>
      <w:ind w:firstLineChars="200" w:firstLine="420"/>
    </w:pPr>
    <w:rPr>
      <w:szCs w:val="21"/>
    </w:rPr>
  </w:style>
  <w:style w:type="paragraph" w:customStyle="1" w:styleId="0">
    <w:name w:val="正文_0"/>
    <w:qFormat/>
    <w:pPr>
      <w:widowControl w:val="0"/>
      <w:jc w:val="both"/>
    </w:pPr>
    <w:rPr>
      <w:kern w:val="2"/>
      <w:sz w:val="21"/>
      <w:szCs w:val="22"/>
    </w:rPr>
  </w:style>
  <w:style w:type="paragraph" w:styleId="af6">
    <w:name w:val="List Paragraph"/>
    <w:basedOn w:val="a"/>
    <w:qFormat/>
    <w:pPr>
      <w:ind w:firstLineChars="200" w:firstLine="420"/>
    </w:pPr>
  </w:style>
  <w:style w:type="paragraph" w:customStyle="1" w:styleId="DefaultParagraph">
    <w:name w:val="DefaultParagraph"/>
    <w:link w:val="DefaultParagraphCharChar"/>
    <w:qFormat/>
    <w:rPr>
      <w:rFonts w:ascii="Times New Roman"/>
      <w:kern w:val="2"/>
      <w:sz w:val="21"/>
      <w:szCs w:val="22"/>
    </w:rPr>
  </w:style>
  <w:style w:type="character" w:customStyle="1" w:styleId="DefaultParagraphCharChar">
    <w:name w:val="DefaultParagraph Char Char"/>
    <w:link w:val="DefaultParagraph"/>
    <w:rPr>
      <w:rFonts w:ascii="Times New Roman"/>
      <w:kern w:val="2"/>
      <w:sz w:val="21"/>
      <w:szCs w:val="22"/>
      <w:lang w:bidi="ar-SA"/>
    </w:rPr>
  </w:style>
  <w:style w:type="character" w:customStyle="1" w:styleId="tnude">
    <w:name w:val="tn+ude"/>
  </w:style>
  <w:style w:type="paragraph" w:customStyle="1" w:styleId="00">
    <w:name w:val="纯文本_0"/>
    <w:basedOn w:val="a"/>
    <w:link w:val="1Char1"/>
    <w:qFormat/>
    <w:rPr>
      <w:rFonts w:ascii="宋体" w:hAnsi="Courier New"/>
      <w:kern w:val="0"/>
      <w:sz w:val="20"/>
      <w:szCs w:val="21"/>
    </w:rPr>
  </w:style>
  <w:style w:type="character" w:customStyle="1" w:styleId="1Char1">
    <w:name w:val="标题1 Char1"/>
    <w:aliases w:val="Plain Text Char1,标题1 Char Char Char1,纯文本 Char Char Char Char1,纯文本 Char Char1 Char1"/>
    <w:link w:val="00"/>
    <w:locked/>
    <w:rPr>
      <w:rFonts w:ascii="宋体" w:eastAsia="宋体" w:hAnsi="Courier New" w:cs="Courier New"/>
      <w:szCs w:val="21"/>
    </w:rPr>
  </w:style>
  <w:style w:type="paragraph" w:customStyle="1" w:styleId="Default">
    <w:name w:val="Default"/>
    <w:pPr>
      <w:widowControl w:val="0"/>
      <w:autoSpaceDE w:val="0"/>
      <w:autoSpaceDN w:val="0"/>
      <w:adjustRightInd w:val="0"/>
    </w:pPr>
    <w:rPr>
      <w:color w:val="000000"/>
      <w:sz w:val="24"/>
      <w:szCs w:val="24"/>
    </w:rPr>
  </w:style>
  <w:style w:type="paragraph" w:customStyle="1" w:styleId="01">
    <w:name w:val="普通(网站)_0"/>
    <w:basedOn w:val="0"/>
    <w:link w:val="0Char"/>
    <w:qFormat/>
    <w:pPr>
      <w:widowControl/>
      <w:spacing w:before="100" w:beforeAutospacing="1" w:after="100" w:afterAutospacing="1"/>
      <w:jc w:val="left"/>
    </w:pPr>
    <w:rPr>
      <w:rFonts w:ascii="宋体" w:hAnsi="宋体"/>
      <w:kern w:val="0"/>
      <w:sz w:val="24"/>
      <w:szCs w:val="24"/>
    </w:rPr>
  </w:style>
  <w:style w:type="character" w:customStyle="1" w:styleId="0Char">
    <w:name w:val="普通(网站)_0 Char"/>
    <w:link w:val="01"/>
    <w:locked/>
    <w:rPr>
      <w:rFonts w:ascii="宋体" w:hAnsi="宋体"/>
      <w:sz w:val="24"/>
      <w:szCs w:val="24"/>
    </w:rPr>
  </w:style>
  <w:style w:type="character" w:customStyle="1" w:styleId="0Char0">
    <w:name w:val="正文_0 Char"/>
    <w:link w:val="000"/>
    <w:qFormat/>
    <w:rPr>
      <w:kern w:val="2"/>
      <w:sz w:val="21"/>
      <w:szCs w:val="22"/>
      <w:lang w:val="en-US" w:eastAsia="zh-CN" w:bidi="ar-SA"/>
    </w:rPr>
  </w:style>
  <w:style w:type="paragraph" w:customStyle="1" w:styleId="000">
    <w:name w:val="正文_0_0"/>
    <w:link w:val="0Char0"/>
    <w:qFormat/>
    <w:pPr>
      <w:widowControl w:val="0"/>
      <w:jc w:val="both"/>
    </w:pPr>
    <w:rPr>
      <w:kern w:val="2"/>
      <w:sz w:val="21"/>
      <w:szCs w:val="22"/>
    </w:rPr>
  </w:style>
  <w:style w:type="character" w:customStyle="1" w:styleId="def2">
    <w:name w:val="def2"/>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rPr>
      <w:rFonts w:ascii="Times New Roman" w:hAnsi="Times New Roman"/>
    </w:rPr>
  </w:style>
  <w:style w:type="character" w:customStyle="1" w:styleId="CharChar4">
    <w:name w:val="Char Char4"/>
    <w:rPr>
      <w:rFonts w:ascii="宋体" w:eastAsia="宋体" w:hAnsi="Courier New" w:cs="Courier New"/>
      <w:kern w:val="2"/>
      <w:sz w:val="21"/>
      <w:szCs w:val="21"/>
      <w:lang w:val="en-US" w:eastAsia="zh-CN" w:bidi="ar-SA"/>
    </w:rPr>
  </w:style>
  <w:style w:type="character" w:customStyle="1" w:styleId="20TimesNewRoman1">
    <w:name w:val="正文文本 (20) + Times New Roman1"/>
    <w:aliases w:val="10 pt5,粗体16,间距 0 pt18"/>
    <w:rPr>
      <w:rFonts w:ascii="Times New Roman" w:eastAsia="宋体" w:hAnsi="Times New Roman" w:cs="Times New Roman"/>
      <w:b/>
      <w:bCs/>
      <w:spacing w:val="0"/>
      <w:sz w:val="20"/>
      <w:szCs w:val="20"/>
      <w:u w:val="none"/>
      <w:shd w:val="clear" w:color="auto" w:fill="FFFFFF"/>
      <w:lang w:bidi="ar-SA"/>
    </w:rPr>
  </w:style>
  <w:style w:type="character" w:customStyle="1" w:styleId="36TimesNewRoman2">
    <w:name w:val="正文文本 (36) + Times New Roman2"/>
    <w:aliases w:val="10.5 pt5,正文文本 (18) + SimHei"/>
    <w:rPr>
      <w:rFonts w:ascii="Times New Roman" w:hAnsi="Times New Roman" w:cs="Times New Roman"/>
      <w:spacing w:val="0"/>
      <w:sz w:val="21"/>
      <w:szCs w:val="21"/>
      <w:shd w:val="clear" w:color="auto" w:fill="FFFFFF"/>
    </w:rPr>
  </w:style>
  <w:style w:type="character" w:customStyle="1" w:styleId="11">
    <w:name w:val="页码1"/>
  </w:style>
  <w:style w:type="character" w:customStyle="1" w:styleId="60pt">
    <w:name w:val="正文文本 (6) + 间距 0 pt"/>
    <w:rPr>
      <w:rFonts w:ascii="宋体" w:eastAsia="宋体" w:cs="宋体"/>
      <w:b/>
      <w:bCs/>
      <w:spacing w:val="0"/>
      <w:sz w:val="21"/>
      <w:szCs w:val="21"/>
      <w:u w:val="none"/>
      <w:shd w:val="clear" w:color="auto" w:fill="FFFFFF"/>
      <w:lang w:bidi="ar-SA"/>
    </w:rPr>
  </w:style>
  <w:style w:type="character" w:customStyle="1" w:styleId="webkit-html-tag">
    <w:name w:val="webkit-html-tag"/>
  </w:style>
  <w:style w:type="character" w:customStyle="1" w:styleId="6">
    <w:name w:val="正文文本 (6)_"/>
    <w:link w:val="60"/>
    <w:rPr>
      <w:b/>
      <w:bCs/>
      <w:spacing w:val="-20"/>
      <w:sz w:val="18"/>
      <w:szCs w:val="18"/>
      <w:shd w:val="clear" w:color="auto" w:fill="FFFFFF"/>
    </w:rPr>
  </w:style>
  <w:style w:type="paragraph" w:customStyle="1" w:styleId="60">
    <w:name w:val="正文文本 (6)"/>
    <w:basedOn w:val="a"/>
    <w:link w:val="6"/>
    <w:pPr>
      <w:widowControl/>
      <w:shd w:val="clear" w:color="auto" w:fill="FFFFFF"/>
      <w:spacing w:line="240" w:lineRule="atLeast"/>
      <w:jc w:val="left"/>
    </w:pPr>
    <w:rPr>
      <w:b/>
      <w:bCs/>
      <w:spacing w:val="-20"/>
      <w:kern w:val="0"/>
      <w:sz w:val="18"/>
      <w:szCs w:val="18"/>
      <w:shd w:val="clear" w:color="auto" w:fill="FFFFFF"/>
    </w:rPr>
  </w:style>
  <w:style w:type="character" w:customStyle="1" w:styleId="subtitles0">
    <w:name w:val="sub_title s0"/>
  </w:style>
  <w:style w:type="character" w:customStyle="1" w:styleId="100">
    <w:name w:val="正文文本 (10)_"/>
    <w:link w:val="101"/>
    <w:rPr>
      <w:spacing w:val="30"/>
      <w:sz w:val="27"/>
      <w:szCs w:val="27"/>
      <w:shd w:val="clear" w:color="auto" w:fill="FFFFFF"/>
    </w:rPr>
  </w:style>
  <w:style w:type="paragraph" w:customStyle="1" w:styleId="101">
    <w:name w:val="正文文本 (10)"/>
    <w:basedOn w:val="a"/>
    <w:link w:val="100"/>
    <w:pPr>
      <w:widowControl/>
      <w:shd w:val="clear" w:color="auto" w:fill="FFFFFF"/>
      <w:spacing w:line="240" w:lineRule="atLeast"/>
      <w:jc w:val="left"/>
    </w:pPr>
    <w:rPr>
      <w:spacing w:val="30"/>
      <w:kern w:val="0"/>
      <w:sz w:val="27"/>
      <w:szCs w:val="27"/>
      <w:shd w:val="clear" w:color="auto" w:fill="FFFFFF"/>
    </w:rPr>
  </w:style>
  <w:style w:type="character" w:customStyle="1" w:styleId="6TimesNewRoman">
    <w:name w:val="正文文本 (6) + Times New Roman"/>
    <w:aliases w:val="10.5 pt36,7 pt3,标题 #1 (2) + 5 pt,标题 #1 + 4 pt,标题 #2 (3) + Times New Roman,标题 #3 (2) + 8 pt,正文文本 (14) + Times New Roman9,正文文本 (16) + 8 pt,正文文本 (17) + 9 pt,正文文本 (2) + SimSun,正文文本 (7) + 宋体,正文文本 + SimSun,间距 -1 pt11,间距 0 pt,非粗体"/>
    <w:rPr>
      <w:rFonts w:ascii="Times New Roman" w:hAnsi="Times New Roman" w:cs="Times New Roman"/>
      <w:b/>
      <w:bCs/>
      <w:spacing w:val="0"/>
      <w:sz w:val="21"/>
      <w:szCs w:val="21"/>
      <w:shd w:val="clear" w:color="auto" w:fill="FFFFFF"/>
      <w:lang w:bidi="ar-SA"/>
    </w:rPr>
  </w:style>
  <w:style w:type="character" w:customStyle="1" w:styleId="Chara">
    <w:name w:val="无间隔 Char"/>
    <w:link w:val="12"/>
    <w:rPr>
      <w:sz w:val="22"/>
      <w:szCs w:val="22"/>
      <w:lang w:val="en-US" w:eastAsia="zh-CN" w:bidi="ar-SA"/>
    </w:rPr>
  </w:style>
  <w:style w:type="paragraph" w:customStyle="1" w:styleId="12">
    <w:name w:val="无间隔1"/>
    <w:link w:val="Chara"/>
    <w:qFormat/>
    <w:rPr>
      <w:sz w:val="22"/>
      <w:szCs w:val="22"/>
    </w:rPr>
  </w:style>
  <w:style w:type="paragraph" w:customStyle="1" w:styleId="Char3Char">
    <w:name w:val="Char3 Char"/>
    <w:basedOn w:val="a"/>
    <w:pPr>
      <w:widowControl/>
      <w:spacing w:line="300" w:lineRule="auto"/>
      <w:ind w:firstLineChars="200" w:firstLine="200"/>
    </w:pPr>
    <w:rPr>
      <w:rFonts w:ascii="Times New Roman" w:hAnsi="Times New Roman"/>
    </w:rPr>
  </w:style>
  <w:style w:type="paragraph" w:customStyle="1" w:styleId="CharCharCharCharCharCharCharCharChar">
    <w:name w:val="Char Char Char Char Char Char Char Char Char"/>
    <w:basedOn w:val="a"/>
    <w:pPr>
      <w:widowControl/>
      <w:spacing w:line="300" w:lineRule="auto"/>
      <w:ind w:firstLineChars="200" w:firstLine="200"/>
    </w:pPr>
    <w:rPr>
      <w:rFonts w:ascii="Times New Roman" w:hAnsi="Times New Roman"/>
      <w:kern w:val="0"/>
      <w:szCs w:val="20"/>
    </w:rPr>
  </w:style>
  <w:style w:type="paragraph" w:customStyle="1" w:styleId="CharCharChar2Char">
    <w:name w:val="Char Char Char2 Char"/>
    <w:basedOn w:val="a"/>
    <w:pPr>
      <w:widowControl/>
      <w:spacing w:line="300" w:lineRule="auto"/>
      <w:ind w:firstLineChars="200" w:firstLine="200"/>
    </w:pPr>
    <w:rPr>
      <w:rFonts w:ascii="Verdana" w:hAnsi="Verdana"/>
      <w:szCs w:val="24"/>
      <w:lang w:eastAsia="en-US"/>
    </w:rPr>
  </w:style>
  <w:style w:type="paragraph" w:customStyle="1" w:styleId="CharCharCharCharCharCharCharCharChar0">
    <w:name w:val="Char Char Char Char Char Char Char Char Char"/>
    <w:basedOn w:val="a"/>
    <w:pPr>
      <w:widowControl/>
      <w:spacing w:line="300" w:lineRule="auto"/>
      <w:ind w:firstLineChars="200" w:firstLine="200"/>
    </w:pPr>
    <w:rPr>
      <w:rFonts w:ascii="Times New Roman" w:hAnsi="Times New Roman"/>
      <w:kern w:val="0"/>
      <w:szCs w:val="20"/>
    </w:rPr>
  </w:style>
  <w:style w:type="paragraph" w:customStyle="1" w:styleId="41">
    <w:name w:val="正文_41"/>
    <w:pPr>
      <w:widowControl w:val="0"/>
      <w:jc w:val="both"/>
    </w:pPr>
    <w:rPr>
      <w:kern w:val="2"/>
      <w:sz w:val="21"/>
      <w:szCs w:val="22"/>
    </w:rPr>
  </w:style>
  <w:style w:type="paragraph" w:styleId="af7">
    <w:name w:val="No Spacing"/>
    <w:qFormat/>
    <w:pPr>
      <w:widowControl w:val="0"/>
      <w:jc w:val="both"/>
    </w:pPr>
    <w:rPr>
      <w:kern w:val="2"/>
      <w:sz w:val="21"/>
      <w:szCs w:val="22"/>
    </w:rPr>
  </w:style>
  <w:style w:type="paragraph" w:customStyle="1" w:styleId="Char3CharCharCharCharCharChar">
    <w:name w:val="Char3 Char Char Char Char Char Char"/>
    <w:basedOn w:val="a"/>
    <w:pPr>
      <w:widowControl/>
      <w:spacing w:line="300" w:lineRule="auto"/>
      <w:ind w:firstLineChars="200" w:firstLine="200"/>
    </w:pPr>
    <w:rPr>
      <w:rFonts w:ascii="Verdana" w:hAnsi="Verdana"/>
      <w:kern w:val="0"/>
      <w:szCs w:val="20"/>
      <w:lang w:eastAsia="en-US"/>
    </w:rPr>
  </w:style>
  <w:style w:type="paragraph" w:customStyle="1" w:styleId="Char4CharCharCharCharCharChar">
    <w:name w:val="Char4 Char Char Char Char Char Char"/>
    <w:basedOn w:val="a"/>
    <w:pPr>
      <w:widowControl/>
      <w:spacing w:line="300" w:lineRule="auto"/>
      <w:ind w:firstLineChars="200" w:firstLine="200"/>
    </w:pPr>
    <w:rPr>
      <w:rFonts w:ascii="Times New Roman" w:hAnsi="Times New Roman"/>
      <w:szCs w:val="24"/>
    </w:rPr>
  </w:style>
  <w:style w:type="paragraph" w:customStyle="1" w:styleId="p0">
    <w:name w:val="p0"/>
    <w:basedOn w:val="a"/>
    <w:pPr>
      <w:widowControl/>
    </w:pPr>
    <w:rPr>
      <w:kern w:val="0"/>
      <w:szCs w:val="21"/>
    </w:rPr>
  </w:style>
  <w:style w:type="paragraph" w:customStyle="1" w:styleId="Char3CharCharChar">
    <w:name w:val="Char3 Char Char Char"/>
    <w:basedOn w:val="a"/>
    <w:pPr>
      <w:widowControl/>
      <w:spacing w:line="300" w:lineRule="auto"/>
      <w:ind w:firstLineChars="200" w:firstLine="200"/>
    </w:pPr>
    <w:rPr>
      <w:rFonts w:ascii="Times New Roman" w:hAnsi="Times New Roman"/>
    </w:rPr>
  </w:style>
  <w:style w:type="paragraph" w:customStyle="1" w:styleId="13">
    <w:name w:val="正文1"/>
    <w:qFormat/>
    <w:pPr>
      <w:widowControl w:val="0"/>
      <w:jc w:val="both"/>
    </w:pPr>
    <w:rPr>
      <w:kern w:val="2"/>
      <w:sz w:val="21"/>
      <w:szCs w:val="22"/>
    </w:rPr>
  </w:style>
  <w:style w:type="paragraph" w:customStyle="1" w:styleId="msonormalcxspmiddle">
    <w:name w:val="msonormalcxspmiddle"/>
    <w:basedOn w:val="a"/>
    <w:pPr>
      <w:widowControl/>
      <w:spacing w:before="100" w:beforeAutospacing="1" w:after="100" w:afterAutospacing="1"/>
      <w:jc w:val="left"/>
    </w:pPr>
    <w:rPr>
      <w:rFonts w:ascii="Arial Unicode MS" w:eastAsia="Arial Unicode MS" w:hAnsi="Arial Unicode MS"/>
      <w:color w:val="000000"/>
      <w:kern w:val="0"/>
      <w:sz w:val="24"/>
      <w:szCs w:val="24"/>
    </w:rPr>
  </w:style>
  <w:style w:type="character" w:customStyle="1" w:styleId="DefaultParagraphChar">
    <w:name w:val="DefaultParagraph Char"/>
    <w:qFormat/>
    <w:locked/>
    <w:rPr>
      <w:rFonts w:ascii="Calibri" w:hAnsi="Calibri"/>
      <w:kern w:val="2"/>
      <w:sz w:val="21"/>
      <w:szCs w:val="22"/>
    </w:rPr>
  </w:style>
  <w:style w:type="character" w:customStyle="1" w:styleId="CharChar6">
    <w:name w:val="Char Char6"/>
    <w:rPr>
      <w:rFonts w:eastAsia="宋体"/>
      <w:kern w:val="2"/>
      <w:sz w:val="18"/>
      <w:szCs w:val="22"/>
      <w:lang w:val="en-US" w:eastAsia="zh-CN" w:bidi="ar-SA"/>
    </w:rPr>
  </w:style>
  <w:style w:type="character" w:customStyle="1" w:styleId="CharChar5">
    <w:name w:val="Char Char5"/>
    <w:rPr>
      <w:kern w:val="2"/>
      <w:sz w:val="18"/>
      <w:szCs w:val="22"/>
    </w:rPr>
  </w:style>
  <w:style w:type="paragraph" w:customStyle="1" w:styleId="af8">
    <w:name w:val="正文 + 宋体"/>
    <w:basedOn w:val="a"/>
    <w:link w:val="Charb"/>
    <w:pPr>
      <w:spacing w:line="312" w:lineRule="auto"/>
    </w:pPr>
    <w:rPr>
      <w:rFonts w:ascii="宋体" w:hAnsi="宋体"/>
      <w:color w:val="000000"/>
      <w:szCs w:val="21"/>
    </w:rPr>
  </w:style>
  <w:style w:type="character" w:customStyle="1" w:styleId="Charb">
    <w:name w:val="正文 + 宋体 Char"/>
    <w:aliases w:val="加粗 Char,小四 Char,行距: 多倍行距 1.3 字行 Char,黑色 Char"/>
    <w:link w:val="af8"/>
    <w:rPr>
      <w:rFonts w:ascii="宋体" w:hAnsi="宋体"/>
      <w:color w:val="000000"/>
      <w:kern w:val="2"/>
      <w:sz w:val="21"/>
      <w:szCs w:val="21"/>
    </w:rPr>
  </w:style>
  <w:style w:type="character" w:customStyle="1" w:styleId="9">
    <w:name w:val="目录 (9)_"/>
    <w:link w:val="91"/>
    <w:locked/>
    <w:rPr>
      <w:rFonts w:ascii="宋体" w:hAnsi="宋体"/>
      <w:sz w:val="18"/>
      <w:szCs w:val="18"/>
      <w:shd w:val="clear" w:color="auto" w:fill="FFFFFF"/>
    </w:rPr>
  </w:style>
  <w:style w:type="paragraph" w:customStyle="1" w:styleId="91">
    <w:name w:val="目录 (9)1"/>
    <w:basedOn w:val="a"/>
    <w:link w:val="9"/>
    <w:pPr>
      <w:shd w:val="clear" w:color="auto" w:fill="FFFFFF"/>
      <w:spacing w:line="312" w:lineRule="exact"/>
      <w:jc w:val="left"/>
    </w:pPr>
    <w:rPr>
      <w:rFonts w:ascii="宋体" w:hAnsi="宋体"/>
      <w:kern w:val="0"/>
      <w:sz w:val="18"/>
      <w:szCs w:val="18"/>
      <w:shd w:val="clear" w:color="auto" w:fill="FFFFFF"/>
    </w:rPr>
  </w:style>
  <w:style w:type="character" w:customStyle="1" w:styleId="40">
    <w:name w:val="正文文本 (40)_"/>
    <w:link w:val="400"/>
    <w:locked/>
    <w:rPr>
      <w:rFonts w:ascii="宋体" w:hAnsi="宋体"/>
      <w:sz w:val="18"/>
      <w:szCs w:val="18"/>
      <w:shd w:val="clear" w:color="auto" w:fill="FFFFFF"/>
    </w:rPr>
  </w:style>
  <w:style w:type="paragraph" w:customStyle="1" w:styleId="400">
    <w:name w:val="正文文本 (40)"/>
    <w:basedOn w:val="a"/>
    <w:link w:val="40"/>
    <w:pPr>
      <w:shd w:val="clear" w:color="auto" w:fill="FFFFFF"/>
      <w:spacing w:after="300" w:line="240" w:lineRule="atLeast"/>
      <w:ind w:hanging="340"/>
      <w:jc w:val="distribute"/>
    </w:pPr>
    <w:rPr>
      <w:rFonts w:ascii="宋体" w:hAnsi="宋体"/>
      <w:kern w:val="0"/>
      <w:sz w:val="18"/>
      <w:szCs w:val="18"/>
      <w:shd w:val="clear" w:color="auto" w:fill="FFFFFF"/>
    </w:rPr>
  </w:style>
  <w:style w:type="paragraph" w:customStyle="1" w:styleId="af9">
    <w:name w:val="文章标题"/>
    <w:basedOn w:val="a5"/>
    <w:link w:val="Charc"/>
    <w:qFormat/>
    <w:pPr>
      <w:tabs>
        <w:tab w:val="left" w:pos="9435"/>
      </w:tabs>
      <w:spacing w:line="400" w:lineRule="exact"/>
      <w:jc w:val="center"/>
    </w:pPr>
    <w:rPr>
      <w:rFonts w:hAnsi="宋体"/>
      <w:b/>
      <w:kern w:val="2"/>
      <w:szCs w:val="20"/>
    </w:rPr>
  </w:style>
  <w:style w:type="character" w:customStyle="1" w:styleId="Charc">
    <w:name w:val="文章标题 Char"/>
    <w:link w:val="af9"/>
    <w:rPr>
      <w:rFonts w:ascii="宋体" w:hAnsi="宋体"/>
      <w:b/>
      <w:kern w:val="2"/>
    </w:rPr>
  </w:style>
  <w:style w:type="character" w:customStyle="1" w:styleId="35">
    <w:name w:val="正文文本 (35)_"/>
    <w:link w:val="351"/>
    <w:rPr>
      <w:rFonts w:ascii="宋体"/>
      <w:szCs w:val="21"/>
      <w:shd w:val="clear" w:color="auto" w:fill="FFFFFF"/>
    </w:rPr>
  </w:style>
  <w:style w:type="paragraph" w:customStyle="1" w:styleId="351">
    <w:name w:val="正文文本 (35)1"/>
    <w:basedOn w:val="a"/>
    <w:link w:val="35"/>
    <w:pPr>
      <w:shd w:val="clear" w:color="auto" w:fill="FFFFFF"/>
      <w:spacing w:before="240" w:line="240" w:lineRule="atLeast"/>
      <w:ind w:hanging="420"/>
      <w:jc w:val="left"/>
    </w:pPr>
    <w:rPr>
      <w:rFonts w:ascii="宋体"/>
      <w:kern w:val="0"/>
      <w:sz w:val="20"/>
      <w:szCs w:val="21"/>
      <w:shd w:val="clear" w:color="auto" w:fill="FFFFFF"/>
    </w:rPr>
  </w:style>
  <w:style w:type="character" w:customStyle="1" w:styleId="14">
    <w:name w:val="正文文本 (14)_"/>
    <w:link w:val="140"/>
    <w:locked/>
    <w:rPr>
      <w:sz w:val="24"/>
      <w:szCs w:val="24"/>
      <w:shd w:val="clear" w:color="auto" w:fill="FFFFFF"/>
    </w:rPr>
  </w:style>
  <w:style w:type="paragraph" w:customStyle="1" w:styleId="140">
    <w:name w:val="正文文本 (14)"/>
    <w:basedOn w:val="a"/>
    <w:link w:val="14"/>
    <w:pPr>
      <w:widowControl/>
      <w:shd w:val="clear" w:color="auto" w:fill="FFFFFF"/>
      <w:spacing w:before="480" w:after="120" w:line="240" w:lineRule="atLeast"/>
      <w:ind w:hanging="320"/>
      <w:jc w:val="left"/>
    </w:pPr>
    <w:rPr>
      <w:kern w:val="0"/>
      <w:sz w:val="24"/>
      <w:szCs w:val="24"/>
      <w:shd w:val="clear" w:color="auto" w:fill="FFFFFF"/>
    </w:rPr>
  </w:style>
  <w:style w:type="paragraph" w:customStyle="1" w:styleId="15">
    <w:name w:val="纯文本_1"/>
    <w:basedOn w:val="a"/>
    <w:link w:val="Char20"/>
    <w:rPr>
      <w:rFonts w:ascii="宋体" w:hAnsi="Courier New"/>
      <w:szCs w:val="21"/>
    </w:rPr>
  </w:style>
  <w:style w:type="character" w:customStyle="1" w:styleId="Char20">
    <w:name w:val="纯文本 Char2_0"/>
    <w:link w:val="15"/>
    <w:locked/>
    <w:rPr>
      <w:rFonts w:ascii="宋体" w:hAnsi="Courier New"/>
      <w:kern w:val="2"/>
      <w:sz w:val="21"/>
      <w:szCs w:val="21"/>
    </w:rPr>
  </w:style>
  <w:style w:type="character" w:customStyle="1" w:styleId="Char10">
    <w:name w:val="尾注文本 Char1"/>
    <w:rPr>
      <w:kern w:val="2"/>
      <w:sz w:val="21"/>
      <w:szCs w:val="22"/>
    </w:rPr>
  </w:style>
  <w:style w:type="character" w:customStyle="1" w:styleId="2">
    <w:name w:val="正文文本 (2)_"/>
    <w:link w:val="21"/>
    <w:locked/>
    <w:rPr>
      <w:rFonts w:ascii="Arial Unicode MS" w:eastAsia="Arial Unicode MS" w:hAnsi="Arial Unicode MS"/>
      <w:spacing w:val="-2"/>
      <w:sz w:val="12"/>
      <w:szCs w:val="12"/>
      <w:shd w:val="clear" w:color="auto" w:fill="FFFFFF"/>
    </w:rPr>
  </w:style>
  <w:style w:type="paragraph" w:customStyle="1" w:styleId="21">
    <w:name w:val="正文文本 (2)1"/>
    <w:basedOn w:val="a"/>
    <w:link w:val="2"/>
    <w:pPr>
      <w:shd w:val="clear" w:color="auto" w:fill="FFFFFF"/>
      <w:spacing w:line="250" w:lineRule="exact"/>
      <w:ind w:hanging="1640"/>
    </w:pPr>
    <w:rPr>
      <w:rFonts w:ascii="Arial Unicode MS" w:eastAsia="Arial Unicode MS" w:hAnsi="Arial Unicode MS"/>
      <w:spacing w:val="-2"/>
      <w:kern w:val="0"/>
      <w:sz w:val="12"/>
      <w:szCs w:val="12"/>
      <w:shd w:val="clear" w:color="auto" w:fill="FFFFFF"/>
    </w:rPr>
  </w:style>
  <w:style w:type="character" w:customStyle="1" w:styleId="21pt">
    <w:name w:val="正文文本 (2) + 间距 1 pt"/>
    <w:rPr>
      <w:rFonts w:ascii="Arial Unicode MS" w:eastAsia="Arial Unicode MS" w:hAnsi="Arial Unicode MS" w:cs="Arial Unicode MS"/>
      <w:color w:val="000000"/>
      <w:spacing w:val="32"/>
      <w:w w:val="100"/>
      <w:position w:val="0"/>
      <w:sz w:val="12"/>
      <w:szCs w:val="12"/>
      <w:u w:val="none"/>
      <w:shd w:val="clear" w:color="auto" w:fill="FFFFFF"/>
      <w:lang w:val="zh-CN" w:bidi="ar-SA"/>
    </w:rPr>
  </w:style>
  <w:style w:type="character" w:customStyle="1" w:styleId="20pt">
    <w:name w:val="正文文本 (2) + 间距 0 pt"/>
    <w:rPr>
      <w:rFonts w:ascii="Arial Unicode MS" w:eastAsia="Arial Unicode MS" w:hAnsi="Arial Unicode MS"/>
      <w:color w:val="000000"/>
      <w:spacing w:val="1"/>
      <w:w w:val="100"/>
      <w:position w:val="0"/>
      <w:sz w:val="12"/>
      <w:szCs w:val="12"/>
      <w:shd w:val="clear" w:color="auto" w:fill="FFFFFF"/>
      <w:lang w:val="zh-CN" w:bidi="ar-SA"/>
    </w:rPr>
  </w:style>
  <w:style w:type="paragraph" w:customStyle="1" w:styleId="Style7">
    <w:name w:val="_Style 7"/>
    <w:basedOn w:val="a"/>
    <w:pPr>
      <w:widowControl/>
      <w:spacing w:line="300" w:lineRule="auto"/>
      <w:ind w:firstLineChars="200" w:firstLine="200"/>
    </w:pPr>
    <w:rPr>
      <w:szCs w:val="20"/>
    </w:rPr>
  </w:style>
  <w:style w:type="character" w:customStyle="1" w:styleId="3612pt">
    <w:name w:val="正文文本 (36) + 12 pt"/>
    <w:aliases w:val="11.5 pt2,7.5 p,小型大写4,斜体,斜体10,标题 #5 + 17.5 pt,正文文本 (10) + Webdings,正文文本 (18) + 12 pt,正文文本 (18) + 13.5 pt,正文文本 (20) + 10 pt,正文文本 (6) + 8.5 pt,正文文本 + 16 pt,正文文本 + 7.5 pt,正文文本 + 9 pt,正文文本 + 黑体,目录 + 8.5 pt,粗体10,粗体19,缩放 120%,缩放 66%,间距 0 pt16"/>
    <w:rPr>
      <w:rFonts w:ascii="宋体" w:hAnsi="宋体" w:cs="宋体"/>
      <w:i/>
      <w:iCs/>
      <w:smallCaps/>
      <w:spacing w:val="0"/>
      <w:sz w:val="24"/>
      <w:szCs w:val="24"/>
      <w:shd w:val="clear" w:color="auto" w:fill="FFFFFF"/>
      <w:lang w:val="en-US" w:eastAsia="en-US"/>
    </w:rPr>
  </w:style>
  <w:style w:type="character" w:customStyle="1" w:styleId="310pt1">
    <w:name w:val="正文文本 (3) + 10 pt1"/>
    <w:aliases w:val="间距 0 pt32"/>
    <w:rPr>
      <w:rFonts w:ascii="仿宋_GB2312" w:eastAsia="仿宋_GB2312" w:cs="仿宋_GB2312"/>
      <w:spacing w:val="-10"/>
      <w:sz w:val="20"/>
      <w:szCs w:val="20"/>
      <w:u w:val="none"/>
      <w:shd w:val="clear" w:color="auto" w:fill="FFFFFF"/>
      <w:lang w:bidi="ar-SA"/>
    </w:rPr>
  </w:style>
  <w:style w:type="paragraph" w:customStyle="1" w:styleId="211">
    <w:name w:val="正文文本 (21)1"/>
    <w:basedOn w:val="a"/>
    <w:pPr>
      <w:shd w:val="clear" w:color="auto" w:fill="FFFFFF"/>
      <w:spacing w:line="439" w:lineRule="exact"/>
      <w:ind w:hanging="480"/>
      <w:jc w:val="left"/>
    </w:pPr>
    <w:rPr>
      <w:rFonts w:ascii="宋体" w:hAnsi="Courier New" w:cs="宋体"/>
      <w:kern w:val="0"/>
      <w:sz w:val="24"/>
    </w:rPr>
  </w:style>
  <w:style w:type="character" w:customStyle="1" w:styleId="2165pt4">
    <w:name w:val="正文文本 (21) + 6.5 pt4"/>
    <w:rPr>
      <w:rFonts w:ascii="宋体" w:hAnsi="宋体" w:cs="宋体"/>
      <w:spacing w:val="0"/>
      <w:sz w:val="13"/>
      <w:szCs w:val="13"/>
      <w:shd w:val="clear" w:color="auto" w:fill="FFFFFF"/>
      <w:lang w:val="en-US" w:eastAsia="en-US" w:bidi="ar-SA"/>
    </w:rPr>
  </w:style>
  <w:style w:type="character" w:customStyle="1" w:styleId="218pt">
    <w:name w:val="正文文本 (21) + 8 pt"/>
    <w:rPr>
      <w:rFonts w:ascii="宋体" w:hAnsi="宋体" w:cs="宋体"/>
      <w:i/>
      <w:iCs/>
      <w:sz w:val="16"/>
      <w:szCs w:val="16"/>
      <w:shd w:val="clear" w:color="auto" w:fill="FFFFFF"/>
      <w:lang w:bidi="ar-SA"/>
    </w:rPr>
  </w:style>
  <w:style w:type="character" w:customStyle="1" w:styleId="25">
    <w:name w:val="正文文本 (25)_"/>
    <w:link w:val="250"/>
    <w:rPr>
      <w:rFonts w:ascii="黑体" w:eastAsia="黑体"/>
      <w:sz w:val="16"/>
      <w:szCs w:val="16"/>
      <w:shd w:val="clear" w:color="auto" w:fill="FFFFFF"/>
    </w:rPr>
  </w:style>
  <w:style w:type="paragraph" w:customStyle="1" w:styleId="250">
    <w:name w:val="正文文本 (25)"/>
    <w:basedOn w:val="a"/>
    <w:link w:val="25"/>
    <w:pPr>
      <w:widowControl/>
      <w:shd w:val="clear" w:color="auto" w:fill="FFFFFF"/>
      <w:spacing w:line="245" w:lineRule="exact"/>
      <w:ind w:hanging="420"/>
      <w:jc w:val="center"/>
    </w:pPr>
    <w:rPr>
      <w:rFonts w:ascii="黑体" w:eastAsia="黑体"/>
      <w:kern w:val="0"/>
      <w:sz w:val="16"/>
      <w:szCs w:val="16"/>
      <w:shd w:val="clear" w:color="auto" w:fill="FFFFFF"/>
    </w:rPr>
  </w:style>
  <w:style w:type="paragraph" w:customStyle="1" w:styleId="90">
    <w:name w:val="目录 (9)"/>
    <w:basedOn w:val="a"/>
    <w:pPr>
      <w:widowControl/>
      <w:shd w:val="clear" w:color="auto" w:fill="FFFFFF"/>
      <w:spacing w:line="242" w:lineRule="exact"/>
      <w:ind w:hanging="260"/>
      <w:jc w:val="distribute"/>
    </w:pPr>
    <w:rPr>
      <w:rFonts w:ascii="黑体" w:eastAsia="黑体" w:hAnsi="Times New Roman"/>
      <w:kern w:val="0"/>
      <w:sz w:val="16"/>
      <w:szCs w:val="16"/>
      <w:shd w:val="clear" w:color="auto" w:fill="FFFFFF"/>
    </w:rPr>
  </w:style>
  <w:style w:type="character" w:customStyle="1" w:styleId="9TimesNewRoman4">
    <w:name w:val="目录 (9) + Times New Roman4"/>
    <w:rPr>
      <w:rFonts w:ascii="Times New Roman" w:eastAsia="黑体" w:hAnsi="Times New Roman" w:cs="Times New Roman"/>
      <w:spacing w:val="0"/>
      <w:sz w:val="16"/>
      <w:szCs w:val="16"/>
      <w:shd w:val="clear" w:color="auto" w:fill="FFFFFF"/>
      <w:lang w:bidi="ar-SA"/>
    </w:rPr>
  </w:style>
  <w:style w:type="character" w:customStyle="1" w:styleId="25TimesNewRoman10">
    <w:name w:val="正文文本 (25) + Times New Roman10"/>
    <w:rPr>
      <w:rFonts w:ascii="Times New Roman" w:eastAsia="黑体" w:hAnsi="Times New Roman" w:cs="Times New Roman"/>
      <w:sz w:val="16"/>
      <w:szCs w:val="16"/>
      <w:shd w:val="clear" w:color="auto" w:fill="FFFFFF"/>
      <w:lang w:bidi="ar-SA"/>
    </w:rPr>
  </w:style>
  <w:style w:type="character" w:customStyle="1" w:styleId="Bodytext4">
    <w:name w:val="Body text (4)_"/>
    <w:link w:val="Bodytext40"/>
    <w:rPr>
      <w:rFonts w:ascii="MingLiU" w:eastAsia="MingLiU"/>
      <w:spacing w:val="-10"/>
      <w:sz w:val="18"/>
      <w:szCs w:val="18"/>
      <w:shd w:val="clear" w:color="auto" w:fill="FFFFFF"/>
      <w:lang w:eastAsia="en-US"/>
    </w:rPr>
  </w:style>
  <w:style w:type="paragraph" w:customStyle="1" w:styleId="Bodytext40">
    <w:name w:val="Body text (4)"/>
    <w:basedOn w:val="a"/>
    <w:link w:val="Bodytext4"/>
    <w:pPr>
      <w:shd w:val="clear" w:color="auto" w:fill="FFFFFF"/>
      <w:spacing w:before="60" w:line="317" w:lineRule="exact"/>
      <w:ind w:hanging="380"/>
      <w:jc w:val="left"/>
    </w:pPr>
    <w:rPr>
      <w:rFonts w:ascii="MingLiU" w:eastAsia="MingLiU"/>
      <w:spacing w:val="-10"/>
      <w:kern w:val="0"/>
      <w:sz w:val="18"/>
      <w:szCs w:val="18"/>
      <w:shd w:val="clear" w:color="auto" w:fill="FFFFFF"/>
      <w:lang w:eastAsia="en-US"/>
    </w:rPr>
  </w:style>
  <w:style w:type="character" w:customStyle="1" w:styleId="Bodytext9">
    <w:name w:val="Body text (9)_"/>
    <w:link w:val="Bodytext90"/>
    <w:rPr>
      <w:rFonts w:ascii="MingLiU" w:eastAsia="MingLiU"/>
      <w:spacing w:val="-10"/>
      <w:sz w:val="17"/>
      <w:szCs w:val="17"/>
      <w:shd w:val="clear" w:color="auto" w:fill="FFFFFF"/>
      <w:lang w:eastAsia="en-US"/>
    </w:rPr>
  </w:style>
  <w:style w:type="paragraph" w:customStyle="1" w:styleId="Bodytext90">
    <w:name w:val="Body text (9)"/>
    <w:basedOn w:val="a"/>
    <w:link w:val="Bodytext9"/>
    <w:pPr>
      <w:shd w:val="clear" w:color="auto" w:fill="FFFFFF"/>
      <w:spacing w:after="120" w:line="274" w:lineRule="exact"/>
    </w:pPr>
    <w:rPr>
      <w:rFonts w:ascii="MingLiU" w:eastAsia="MingLiU"/>
      <w:spacing w:val="-10"/>
      <w:kern w:val="0"/>
      <w:sz w:val="17"/>
      <w:szCs w:val="17"/>
      <w:shd w:val="clear" w:color="auto" w:fill="FFFFFF"/>
      <w:lang w:eastAsia="en-US"/>
    </w:rPr>
  </w:style>
  <w:style w:type="character" w:customStyle="1" w:styleId="Bodytext11">
    <w:name w:val="Body text (11)_"/>
    <w:link w:val="Bodytext110"/>
    <w:rPr>
      <w:rFonts w:ascii="宋体" w:hAnsi="宋体"/>
      <w:sz w:val="19"/>
      <w:szCs w:val="19"/>
      <w:shd w:val="clear" w:color="auto" w:fill="FFFFFF"/>
    </w:rPr>
  </w:style>
  <w:style w:type="paragraph" w:customStyle="1" w:styleId="Bodytext110">
    <w:name w:val="Body text (11)"/>
    <w:basedOn w:val="a"/>
    <w:link w:val="Bodytext11"/>
    <w:pPr>
      <w:shd w:val="clear" w:color="auto" w:fill="FFFFFF"/>
      <w:spacing w:line="307" w:lineRule="exact"/>
      <w:ind w:hanging="380"/>
      <w:jc w:val="distribute"/>
    </w:pPr>
    <w:rPr>
      <w:rFonts w:ascii="宋体" w:hAnsi="宋体"/>
      <w:kern w:val="0"/>
      <w:sz w:val="19"/>
      <w:szCs w:val="19"/>
      <w:shd w:val="clear" w:color="auto" w:fill="FFFFFF"/>
    </w:rPr>
  </w:style>
  <w:style w:type="character" w:customStyle="1" w:styleId="Bodytext15">
    <w:name w:val="Body text (15)_"/>
    <w:link w:val="Bodytext150"/>
    <w:rPr>
      <w:rFonts w:ascii="Gulim" w:eastAsia="Gulim"/>
      <w:spacing w:val="-10"/>
      <w:sz w:val="17"/>
      <w:szCs w:val="17"/>
      <w:shd w:val="clear" w:color="auto" w:fill="FFFFFF"/>
      <w:lang w:eastAsia="en-US"/>
    </w:rPr>
  </w:style>
  <w:style w:type="paragraph" w:customStyle="1" w:styleId="Bodytext150">
    <w:name w:val="Body text (15)"/>
    <w:basedOn w:val="a"/>
    <w:link w:val="Bodytext15"/>
    <w:pPr>
      <w:shd w:val="clear" w:color="auto" w:fill="FFFFFF"/>
      <w:spacing w:line="307" w:lineRule="exact"/>
    </w:pPr>
    <w:rPr>
      <w:rFonts w:ascii="Gulim" w:eastAsia="Gulim"/>
      <w:spacing w:val="-10"/>
      <w:kern w:val="0"/>
      <w:sz w:val="17"/>
      <w:szCs w:val="17"/>
      <w:shd w:val="clear" w:color="auto" w:fill="FFFFFF"/>
      <w:lang w:eastAsia="en-US"/>
    </w:rPr>
  </w:style>
  <w:style w:type="character" w:customStyle="1" w:styleId="Bodytext5">
    <w:name w:val="Body text (5)_"/>
    <w:link w:val="Bodytext50"/>
    <w:rPr>
      <w:rFonts w:ascii="宋体" w:hAnsi="宋体"/>
      <w:sz w:val="18"/>
      <w:szCs w:val="18"/>
      <w:shd w:val="clear" w:color="auto" w:fill="FFFFFF"/>
    </w:rPr>
  </w:style>
  <w:style w:type="paragraph" w:customStyle="1" w:styleId="Bodytext50">
    <w:name w:val="Body text (5)"/>
    <w:basedOn w:val="a"/>
    <w:link w:val="Bodytext5"/>
    <w:pPr>
      <w:shd w:val="clear" w:color="auto" w:fill="FFFFFF"/>
      <w:spacing w:line="312" w:lineRule="exact"/>
      <w:ind w:hanging="360"/>
      <w:jc w:val="left"/>
    </w:pPr>
    <w:rPr>
      <w:rFonts w:ascii="宋体" w:hAnsi="宋体"/>
      <w:kern w:val="0"/>
      <w:sz w:val="18"/>
      <w:szCs w:val="18"/>
      <w:shd w:val="clear" w:color="auto" w:fill="FFFFFF"/>
    </w:rPr>
  </w:style>
  <w:style w:type="character" w:customStyle="1" w:styleId="150">
    <w:name w:val="正文文本 (15)_"/>
    <w:link w:val="151"/>
    <w:rPr>
      <w:sz w:val="22"/>
      <w:szCs w:val="22"/>
      <w:shd w:val="clear" w:color="auto" w:fill="FFFFFF"/>
    </w:rPr>
  </w:style>
  <w:style w:type="paragraph" w:customStyle="1" w:styleId="151">
    <w:name w:val="正文文本 (15)"/>
    <w:basedOn w:val="a"/>
    <w:link w:val="150"/>
    <w:pPr>
      <w:widowControl/>
      <w:shd w:val="clear" w:color="auto" w:fill="FFFFFF"/>
      <w:spacing w:before="360" w:line="404" w:lineRule="exact"/>
      <w:ind w:hanging="340"/>
      <w:jc w:val="distribute"/>
    </w:pPr>
    <w:rPr>
      <w:kern w:val="0"/>
      <w:sz w:val="22"/>
      <w:shd w:val="clear" w:color="auto" w:fill="FFFFFF"/>
    </w:rPr>
  </w:style>
  <w:style w:type="character" w:customStyle="1" w:styleId="Bodytext">
    <w:name w:val="Body text_"/>
    <w:link w:val="Bodytext1"/>
    <w:rPr>
      <w:rFonts w:ascii="宋体" w:hAnsi="宋体"/>
      <w:sz w:val="19"/>
      <w:szCs w:val="19"/>
      <w:shd w:val="clear" w:color="auto" w:fill="FFFFFF"/>
    </w:rPr>
  </w:style>
  <w:style w:type="paragraph" w:customStyle="1" w:styleId="Bodytext1">
    <w:name w:val="Body text1"/>
    <w:basedOn w:val="a"/>
    <w:link w:val="Bodytext"/>
    <w:pPr>
      <w:shd w:val="clear" w:color="auto" w:fill="FFFFFF"/>
      <w:spacing w:before="60" w:after="60" w:line="240" w:lineRule="atLeast"/>
      <w:ind w:hanging="480"/>
      <w:jc w:val="distribute"/>
    </w:pPr>
    <w:rPr>
      <w:rFonts w:ascii="宋体" w:hAnsi="宋体"/>
      <w:kern w:val="0"/>
      <w:sz w:val="19"/>
      <w:szCs w:val="19"/>
      <w:shd w:val="clear" w:color="auto" w:fill="FFFFFF"/>
    </w:rPr>
  </w:style>
  <w:style w:type="character" w:customStyle="1" w:styleId="51">
    <w:name w:val="目录 (5) + 宋体1"/>
    <w:aliases w:val="11 pt1,12.5 pt1"/>
    <w:rPr>
      <w:rFonts w:ascii="宋体" w:eastAsia="宋体" w:hAnsi="宋体" w:cs="宋体"/>
      <w:sz w:val="22"/>
      <w:szCs w:val="22"/>
      <w:shd w:val="clear" w:color="auto" w:fill="FFFFFF"/>
      <w:lang w:bidi="ar-SA"/>
    </w:rPr>
  </w:style>
  <w:style w:type="character" w:customStyle="1" w:styleId="afa">
    <w:name w:val="普通(网站) 字符"/>
    <w:aliases w:val="123 字符,普通 (Web) 字符,普通 (Web)1 字符,普通(Web) Char Char Char Char Char Char Char Char Char 字符,普通(Web) Char Char Char Char Char Char Char Char 字符,普通(Web) Char Char Char Char 字符,普通(Web) Char Char 字符,普通(Web) Char 字符,普通(Web) 字符,普通(网站)1 字符"/>
    <w:rPr>
      <w:rFonts w:ascii="宋体" w:hAnsi="宋体" w:cs="宋体"/>
      <w:sz w:val="24"/>
      <w:szCs w:val="24"/>
    </w:rPr>
  </w:style>
  <w:style w:type="character" w:customStyle="1" w:styleId="afb">
    <w:name w:val="纯文本 字符"/>
    <w:aliases w:val=" Char 字符,Char Char Char 字符,Char Char 字符,Char 字符,Plain Te 字符,Plain Text 字符,普通 字符,普通文字 Char 字符,普通文字 字符,标题1 Char Char Char Char Char 字符,标题1 Char Char 字符,标题1 字符,游 字符,游数的 字符,游数的格式 字符,纯文本 Char Char 字符,纯文本 Char Char1 Char Char Char 字符,纯文本 Char1 字符"/>
    <w:rPr>
      <w:rFonts w:ascii="宋体" w:eastAsia="宋体" w:hAnsi="Courier New" w:cs="Courier New"/>
      <w:kern w:val="2"/>
      <w:sz w:val="21"/>
      <w:szCs w:val="21"/>
      <w:lang w:val="en-US" w:eastAsia="zh-CN" w:bidi="ar-SA"/>
    </w:rPr>
  </w:style>
  <w:style w:type="character" w:customStyle="1" w:styleId="xb">
    <w:name w:val="xb"/>
  </w:style>
  <w:style w:type="character" w:customStyle="1" w:styleId="sb">
    <w:name w:val="sb"/>
    <w:qFormat/>
  </w:style>
  <w:style w:type="character" w:customStyle="1" w:styleId="Bodytext9SimSun">
    <w:name w:val="Body text (9) + SimSun"/>
    <w:aliases w:val="9.5 pt12,Spacing 0 pt41"/>
    <w:rPr>
      <w:rFonts w:ascii="宋体" w:eastAsia="MingLiU" w:hAnsi="宋体" w:cs="宋体"/>
      <w:spacing w:val="0"/>
      <w:sz w:val="19"/>
      <w:szCs w:val="19"/>
      <w:shd w:val="clear" w:color="auto" w:fill="FFFFFF"/>
      <w:lang w:eastAsia="en-US"/>
    </w:rPr>
  </w:style>
  <w:style w:type="paragraph" w:customStyle="1" w:styleId="Char30">
    <w:name w:val="Char3"/>
    <w:basedOn w:val="a"/>
    <w:pPr>
      <w:widowControl/>
      <w:spacing w:line="300" w:lineRule="auto"/>
      <w:ind w:firstLineChars="200" w:firstLine="200"/>
    </w:pPr>
  </w:style>
  <w:style w:type="paragraph" w:customStyle="1" w:styleId="16">
    <w:name w:val="正文_1"/>
    <w:qFormat/>
    <w:pPr>
      <w:widowControl w:val="0"/>
      <w:jc w:val="both"/>
    </w:pPr>
    <w:rPr>
      <w:kern w:val="2"/>
      <w:sz w:val="21"/>
      <w:szCs w:val="24"/>
    </w:rPr>
  </w:style>
  <w:style w:type="paragraph" w:customStyle="1" w:styleId="Char31">
    <w:name w:val="Char31"/>
    <w:basedOn w:val="a"/>
    <w:pPr>
      <w:widowControl/>
      <w:spacing w:line="300" w:lineRule="auto"/>
      <w:ind w:firstLineChars="200" w:firstLine="200"/>
    </w:pPr>
  </w:style>
  <w:style w:type="paragraph" w:customStyle="1" w:styleId="p19">
    <w:name w:val="p19"/>
    <w:basedOn w:val="a"/>
    <w:pPr>
      <w:widowControl/>
    </w:pPr>
    <w:rPr>
      <w:rFonts w:cs="宋体"/>
      <w:kern w:val="0"/>
      <w:szCs w:val="21"/>
    </w:rPr>
  </w:style>
  <w:style w:type="character" w:customStyle="1" w:styleId="32">
    <w:name w:val="正文文本 (32)"/>
    <w:rPr>
      <w:sz w:val="17"/>
      <w:szCs w:val="17"/>
      <w:shd w:val="clear" w:color="auto" w:fill="FFFFFF"/>
      <w:lang w:bidi="ar-SA"/>
    </w:rPr>
  </w:style>
  <w:style w:type="character" w:customStyle="1" w:styleId="opdicttext2">
    <w:name w:val="op_dict_text2"/>
  </w:style>
  <w:style w:type="character" w:customStyle="1" w:styleId="opdicttext22">
    <w:name w:val="op_dict_text22"/>
  </w:style>
  <w:style w:type="character" w:customStyle="1" w:styleId="apple-converted-space">
    <w:name w:val="apple-converted-space"/>
  </w:style>
  <w:style w:type="character" w:customStyle="1" w:styleId="opdicttext23">
    <w:name w:val="op_dict_text23"/>
  </w:style>
  <w:style w:type="character" w:customStyle="1" w:styleId="m1">
    <w:name w:val="m1"/>
    <w:rPr>
      <w:color w:val="666666"/>
    </w:rPr>
  </w:style>
  <w:style w:type="paragraph" w:customStyle="1" w:styleId="CharCharCharCharCharChar">
    <w:name w:val="Char Char Char Char Char Char"/>
    <w:basedOn w:val="a"/>
    <w:pPr>
      <w:widowControl/>
      <w:spacing w:line="300" w:lineRule="auto"/>
      <w:ind w:firstLineChars="200" w:firstLine="200"/>
    </w:pPr>
    <w:rPr>
      <w:rFonts w:ascii="Times New Roman" w:hAnsi="Times New Roman"/>
    </w:rPr>
  </w:style>
  <w:style w:type="paragraph" w:customStyle="1" w:styleId="Char21">
    <w:name w:val="Char2"/>
    <w:basedOn w:val="a"/>
    <w:pPr>
      <w:widowControl/>
      <w:spacing w:line="300" w:lineRule="auto"/>
      <w:ind w:firstLineChars="200" w:firstLine="200"/>
    </w:pPr>
    <w:rPr>
      <w:rFonts w:ascii="Verdana" w:hAnsi="Verdana"/>
      <w:kern w:val="0"/>
      <w:szCs w:val="20"/>
      <w:lang w:eastAsia="en-US"/>
    </w:rPr>
  </w:style>
  <w:style w:type="paragraph" w:customStyle="1" w:styleId="3">
    <w:name w:val="正文_3"/>
    <w:qFormat/>
    <w:pPr>
      <w:widowControl w:val="0"/>
      <w:jc w:val="both"/>
    </w:pPr>
    <w:rPr>
      <w:kern w:val="2"/>
      <w:sz w:val="21"/>
      <w:szCs w:val="22"/>
    </w:rPr>
  </w:style>
  <w:style w:type="paragraph" w:customStyle="1" w:styleId="111">
    <w:name w:val="正文_1_11"/>
    <w:pPr>
      <w:widowControl w:val="0"/>
      <w:jc w:val="both"/>
    </w:pPr>
    <w:rPr>
      <w:rFonts w:ascii="Times New Roman" w:hAnsi="Times New Roman"/>
      <w:kern w:val="2"/>
      <w:sz w:val="21"/>
    </w:rPr>
  </w:style>
  <w:style w:type="character" w:customStyle="1" w:styleId="fontstyle01">
    <w:name w:val="fontstyle01"/>
    <w:rPr>
      <w:rFonts w:ascii="TimesNewRomanPSMT" w:hAnsi="TimesNewRomanPSMT" w:hint="default"/>
      <w:color w:val="000000"/>
      <w:sz w:val="22"/>
      <w:szCs w:val="22"/>
    </w:rPr>
  </w:style>
  <w:style w:type="paragraph" w:customStyle="1" w:styleId="Style4">
    <w:name w:val="_Style 4"/>
    <w:basedOn w:val="a"/>
    <w:qFormat/>
    <w:pPr>
      <w:widowControl/>
      <w:spacing w:line="300" w:lineRule="auto"/>
      <w:ind w:firstLineChars="200" w:firstLine="20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31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2018-03-12T05:25:00Z</dcterms:created>
  <dcterms:modified xsi:type="dcterms:W3CDTF">2022-05-30T13:28:00Z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